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955AD" w14:textId="462D6907" w:rsidR="00370F3C" w:rsidRDefault="00683E07" w:rsidP="00D211AB">
      <w:pPr>
        <w:spacing w:after="0"/>
        <w:jc w:val="center"/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</w:pPr>
      <w:r>
        <w:rPr>
          <w:rFonts w:ascii="TH Sarabun New" w:hAnsi="TH Sarabun New" w:cs="TH Sarabun New" w:hint="cs"/>
          <w:b/>
          <w:bCs/>
          <w:noProof/>
          <w:color w:val="000000" w:themeColor="text1"/>
          <w:sz w:val="36"/>
          <w:szCs w:val="36"/>
          <w:lang w:val="th-TH"/>
        </w:rPr>
        <w:drawing>
          <wp:inline distT="0" distB="0" distL="0" distR="0" wp14:anchorId="5723175F" wp14:editId="32BF6457">
            <wp:extent cx="756000" cy="936000"/>
            <wp:effectExtent l="0" t="0" r="6350" b="3810"/>
            <wp:docPr id="1" name="Picture 1" descr="Logo, icon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ico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3236D8" w14:textId="38E87D24" w:rsidR="00A057E1" w:rsidRPr="004A48D5" w:rsidRDefault="00A057E1" w:rsidP="00431FF2">
      <w:pPr>
        <w:spacing w:after="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A48D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แบบฟอร์มแผนงานวิจัยและนวัตกรรมของหน่วยงาน (จัดทำเป็นแผนงาน </w:t>
      </w:r>
      <w:r w:rsidRPr="004A48D5">
        <w:rPr>
          <w:rFonts w:ascii="TH SarabunPSK" w:eastAsia="Calibri" w:hAnsi="TH SarabunPSK" w:cs="TH SarabunPSK"/>
          <w:b/>
          <w:bCs/>
          <w:sz w:val="32"/>
          <w:szCs w:val="32"/>
        </w:rPr>
        <w:t>3-</w:t>
      </w:r>
      <w:r w:rsidRPr="004A48D5">
        <w:rPr>
          <w:rFonts w:ascii="TH SarabunPSK" w:eastAsia="Calibri" w:hAnsi="TH SarabunPSK" w:cs="TH SarabunPSK"/>
          <w:b/>
          <w:bCs/>
          <w:sz w:val="32"/>
          <w:szCs w:val="32"/>
          <w:cs/>
        </w:rPr>
        <w:t>5 ปี)</w:t>
      </w:r>
    </w:p>
    <w:p w14:paraId="356EB62A" w14:textId="77777777" w:rsidR="00A057E1" w:rsidRPr="004A48D5" w:rsidRDefault="00A057E1" w:rsidP="00A057E1">
      <w:pPr>
        <w:spacing w:after="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A48D5">
        <w:rPr>
          <w:rFonts w:ascii="TH SarabunPSK" w:eastAsia="Calibri" w:hAnsi="TH SarabunPSK" w:cs="TH SarabunPSK"/>
          <w:b/>
          <w:bCs/>
          <w:sz w:val="32"/>
          <w:szCs w:val="32"/>
          <w:cs/>
        </w:rPr>
        <w:t>งบประมาณเพื่อสนับสนุนงานมูลฐาน (</w:t>
      </w:r>
      <w:r w:rsidRPr="004A48D5">
        <w:rPr>
          <w:rFonts w:ascii="TH SarabunPSK" w:eastAsia="Calibri" w:hAnsi="TH SarabunPSK" w:cs="TH SarabunPSK"/>
          <w:b/>
          <w:bCs/>
          <w:sz w:val="32"/>
          <w:szCs w:val="32"/>
        </w:rPr>
        <w:t>Fundamental Fund)</w:t>
      </w:r>
    </w:p>
    <w:p w14:paraId="734F3DD9" w14:textId="77777777" w:rsidR="00A057E1" w:rsidRPr="004A48D5" w:rsidRDefault="00A057E1" w:rsidP="00A057E1">
      <w:pPr>
        <w:spacing w:after="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A48D5">
        <w:rPr>
          <w:rFonts w:ascii="TH SarabunPSK" w:eastAsia="Calibri" w:hAnsi="TH SarabunPSK" w:cs="TH SarabunPSK"/>
          <w:b/>
          <w:bCs/>
          <w:sz w:val="32"/>
          <w:szCs w:val="32"/>
          <w:cs/>
        </w:rPr>
        <w:t>จัดสรรงบประมาณจากกองทุนส่งเสริมวิทยาศาสตร์ วิจัยและนวัตกรรม</w:t>
      </w:r>
    </w:p>
    <w:p w14:paraId="744BB103" w14:textId="220D6590" w:rsidR="000E770A" w:rsidRPr="004A48D5" w:rsidRDefault="000E770A" w:rsidP="000E770A">
      <w:pPr>
        <w:spacing w:after="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A48D5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ปีงบประมา</w:t>
      </w:r>
      <w:r w:rsidR="00201FED" w:rsidRPr="004A48D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ณ </w:t>
      </w:r>
      <w:r w:rsidR="489881F8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2570</w:t>
      </w:r>
    </w:p>
    <w:p w14:paraId="3F4E3031" w14:textId="4204B0CF" w:rsidR="00565991" w:rsidRPr="00983413" w:rsidRDefault="00A057E1" w:rsidP="00683E0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A48D5">
        <w:rPr>
          <w:rFonts w:ascii="TH SarabunPSK" w:eastAsia="Calibri" w:hAnsi="TH SarabunPSK" w:cs="TH SarabunPSK"/>
          <w:b/>
          <w:bCs/>
          <w:sz w:val="32"/>
          <w:szCs w:val="32"/>
          <w:cs/>
        </w:rPr>
        <w:t>ชื่อหน่วยงาน.</w:t>
      </w:r>
      <w:r w:rsidRPr="004A48D5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</w:t>
      </w:r>
    </w:p>
    <w:p w14:paraId="063E671C" w14:textId="77777777" w:rsidR="00654562" w:rsidRPr="00EE4BCF" w:rsidRDefault="00654562" w:rsidP="00717E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 w:themeColor="text1"/>
          <w:sz w:val="16"/>
          <w:szCs w:val="16"/>
        </w:rPr>
      </w:pPr>
      <w:bookmarkStart w:id="0" w:name="_Hlk54383536"/>
    </w:p>
    <w:p w14:paraId="35CED589" w14:textId="119190D8" w:rsidR="00983413" w:rsidRPr="00983413" w:rsidRDefault="00983413" w:rsidP="00717E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983413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ชื่อแผนงาน</w:t>
      </w:r>
    </w:p>
    <w:p w14:paraId="7DED24C6" w14:textId="14BD3FA5" w:rsidR="00983413" w:rsidRPr="00983413" w:rsidRDefault="00983413" w:rsidP="00717E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983413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983413">
        <w:rPr>
          <w:rFonts w:ascii="TH SarabunPSK" w:eastAsia="Sarabun" w:hAnsi="TH SarabunPSK" w:cs="TH SarabunPSK"/>
          <w:color w:val="000000" w:themeColor="text1"/>
          <w:sz w:val="32"/>
          <w:szCs w:val="32"/>
        </w:rPr>
        <w:t>(</w:t>
      </w:r>
      <w:r w:rsidRPr="00983413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ภาษาไทย</w:t>
      </w:r>
      <w:r w:rsidRPr="00983413">
        <w:rPr>
          <w:rFonts w:ascii="TH SarabunPSK" w:eastAsia="Sarabun" w:hAnsi="TH SarabunPSK" w:cs="TH SarabunPSK"/>
          <w:color w:val="000000" w:themeColor="text1"/>
          <w:sz w:val="32"/>
          <w:szCs w:val="32"/>
        </w:rPr>
        <w:t>)</w:t>
      </w:r>
      <w:r w:rsidRPr="00983413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983413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983413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</w:t>
      </w:r>
    </w:p>
    <w:p w14:paraId="5AAA1631" w14:textId="095B6F42" w:rsidR="00983413" w:rsidRPr="00983413" w:rsidRDefault="00983413" w:rsidP="00717E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983413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     (</w:t>
      </w:r>
      <w:r w:rsidRPr="00983413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ภาษาอังกฤษ</w:t>
      </w:r>
      <w:r w:rsidRPr="00983413">
        <w:rPr>
          <w:rFonts w:ascii="TH SarabunPSK" w:eastAsia="Sarabun" w:hAnsi="TH SarabunPSK" w:cs="TH SarabunPSK"/>
          <w:color w:val="000000" w:themeColor="text1"/>
          <w:sz w:val="32"/>
          <w:szCs w:val="32"/>
        </w:rPr>
        <w:t>)</w:t>
      </w:r>
      <w:r w:rsidRPr="00983413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983413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</w:t>
      </w:r>
    </w:p>
    <w:p w14:paraId="3FE792F5" w14:textId="5AC0FA11" w:rsidR="00983413" w:rsidRPr="00983413" w:rsidRDefault="00983413" w:rsidP="00717E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983413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    งบประมาณรวมของแผนงาน</w:t>
      </w:r>
      <w:r w:rsidRPr="00983413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983413">
        <w:rPr>
          <w:rFonts w:ascii="TH SarabunPSK" w:eastAsia="Calibri" w:hAnsi="TH SarabunPSK" w:cs="TH SarabunPSK"/>
          <w:sz w:val="32"/>
          <w:szCs w:val="32"/>
          <w:cs/>
        </w:rPr>
        <w:t>.....................................</w:t>
      </w:r>
      <w:r w:rsidRPr="00983413">
        <w:rPr>
          <w:rFonts w:ascii="TH SarabunPSK" w:eastAsia="Calibri" w:hAnsi="TH SarabunPSK" w:cs="TH SarabunPSK" w:hint="cs"/>
          <w:sz w:val="32"/>
          <w:szCs w:val="32"/>
          <w:cs/>
        </w:rPr>
        <w:t>บาท</w:t>
      </w:r>
    </w:p>
    <w:p w14:paraId="64E1082C" w14:textId="44FF4F4A" w:rsidR="00983413" w:rsidRPr="00983413" w:rsidRDefault="00983413" w:rsidP="00717E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983413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    งบประมาณรวมของแผนงาน เฉพาะปีงบประมาณที่เสนอขอ</w:t>
      </w:r>
      <w:r w:rsidRPr="00983413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983413">
        <w:rPr>
          <w:rFonts w:ascii="TH SarabunPSK" w:eastAsia="Calibri" w:hAnsi="TH SarabunPSK" w:cs="TH SarabunPSK"/>
          <w:sz w:val="32"/>
          <w:szCs w:val="32"/>
          <w:cs/>
        </w:rPr>
        <w:t>.........................</w:t>
      </w:r>
      <w:r w:rsidRPr="00983413">
        <w:rPr>
          <w:rFonts w:ascii="TH SarabunPSK" w:eastAsia="Calibri" w:hAnsi="TH SarabunPSK" w:cs="TH SarabunPSK" w:hint="cs"/>
          <w:sz w:val="32"/>
          <w:szCs w:val="32"/>
          <w:cs/>
        </w:rPr>
        <w:t xml:space="preserve"> บาท</w:t>
      </w:r>
    </w:p>
    <w:p w14:paraId="441D9CB6" w14:textId="77777777" w:rsidR="00983413" w:rsidRPr="00EE4BCF" w:rsidRDefault="00983413" w:rsidP="00717E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 w:themeColor="text1"/>
          <w:sz w:val="16"/>
          <w:szCs w:val="16"/>
        </w:rPr>
      </w:pPr>
    </w:p>
    <w:p w14:paraId="6DFF9F30" w14:textId="65519510" w:rsidR="00654562" w:rsidRPr="005845F6" w:rsidRDefault="000C0252" w:rsidP="00654562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845F6">
        <w:rPr>
          <w:rFonts w:ascii="TH SarabunPSK" w:hAnsi="TH SarabunPSK" w:cs="TH SarabunPSK" w:hint="cs"/>
          <w:b/>
          <w:bCs/>
          <w:color w:val="EE0000"/>
          <w:sz w:val="32"/>
          <w:szCs w:val="32"/>
          <w:cs/>
        </w:rPr>
        <w:t>*</w:t>
      </w:r>
      <w:r w:rsidR="00654562" w:rsidRPr="005845F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1. ผลที่คาดว่าจะได้รับสอดคล้องหรือสนับสนุนแผนแม่บทภายใต้ยุทธศาสตร์ชาติประเด็นใดมากที่สุด</w:t>
      </w:r>
    </w:p>
    <w:p w14:paraId="30E539DB" w14:textId="4D0D74BA" w:rsidR="00B56FC6" w:rsidRPr="005845F6" w:rsidRDefault="00B56FC6" w:rsidP="00654562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845F6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hyperlink w:anchor="แผนแม่บทและแผนย่อย" w:history="1">
        <w:r w:rsidRPr="005845F6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แผนแม่บท.</w:t>
        </w:r>
      </w:hyperlink>
      <w:r w:rsidRPr="005845F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</w:t>
      </w:r>
      <w:r w:rsidR="004E7DEA" w:rsidRPr="005845F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</w:t>
      </w:r>
      <w:r w:rsidRPr="005845F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</w:t>
      </w:r>
    </w:p>
    <w:p w14:paraId="31E5D472" w14:textId="77777777" w:rsidR="00F5541B" w:rsidRPr="005845F6" w:rsidRDefault="00F5541B" w:rsidP="005F7B69">
      <w:pPr>
        <w:shd w:val="clear" w:color="auto" w:fill="FFFFFF"/>
        <w:spacing w:after="0" w:line="240" w:lineRule="auto"/>
        <w:rPr>
          <w:rFonts w:ascii="TH SarabunPSK" w:eastAsia="Wingdings" w:hAnsi="TH SarabunPSK" w:cs="TH SarabunPSK"/>
          <w:sz w:val="14"/>
          <w:szCs w:val="14"/>
        </w:rPr>
      </w:pPr>
    </w:p>
    <w:p w14:paraId="5DC05201" w14:textId="1E2750C0" w:rsidR="00FE60BB" w:rsidRPr="000C0252" w:rsidRDefault="000C0252" w:rsidP="005F7B69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pacing w:val="3"/>
          <w:sz w:val="32"/>
          <w:szCs w:val="32"/>
          <w:shd w:val="clear" w:color="auto" w:fill="FFFFFF"/>
        </w:rPr>
      </w:pPr>
      <w:r w:rsidRPr="005845F6">
        <w:rPr>
          <w:rFonts w:ascii="TH SarabunPSK" w:hAnsi="TH SarabunPSK" w:cs="TH SarabunPSK" w:hint="cs"/>
          <w:b/>
          <w:bCs/>
          <w:color w:val="EE0000"/>
          <w:sz w:val="32"/>
          <w:szCs w:val="32"/>
          <w:cs/>
        </w:rPr>
        <w:t>*</w:t>
      </w:r>
      <w:r w:rsidR="005F7B69" w:rsidRPr="005845F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val="th-TH"/>
        </w:rPr>
        <w:t xml:space="preserve">2. </w:t>
      </w:r>
      <w:r w:rsidR="005F7B69" w:rsidRPr="005845F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ผลที่คาดว่าจะได้รับสอดคล้องหรือสนับสนุน</w:t>
      </w:r>
      <w:r w:rsidR="005F7B69" w:rsidRPr="005845F6">
        <w:rPr>
          <w:rFonts w:ascii="TH SarabunPSK" w:hAnsi="TH SarabunPSK" w:cs="TH SarabunPSK"/>
          <w:b/>
          <w:bCs/>
          <w:color w:val="000000" w:themeColor="text1"/>
          <w:spacing w:val="3"/>
          <w:sz w:val="32"/>
          <w:szCs w:val="32"/>
          <w:shd w:val="clear" w:color="auto" w:fill="FFFFFF"/>
          <w:cs/>
        </w:rPr>
        <w:t>หมุดหมายใด ภายใต้แแผนพัฒนาเศรษฐกิจและสังคมแห่งชาติ</w:t>
      </w:r>
    </w:p>
    <w:p w14:paraId="34132F93" w14:textId="3A4BC9BB" w:rsidR="005F7B69" w:rsidRDefault="00FE60BB" w:rsidP="005F7B69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C0252">
        <w:rPr>
          <w:rFonts w:ascii="TH SarabunPSK" w:hAnsi="TH SarabunPSK" w:cs="TH SarabunPSK" w:hint="cs"/>
          <w:b/>
          <w:bCs/>
          <w:color w:val="000000" w:themeColor="text1"/>
          <w:spacing w:val="3"/>
          <w:sz w:val="32"/>
          <w:szCs w:val="32"/>
          <w:shd w:val="clear" w:color="auto" w:fill="FFFFFF"/>
          <w:cs/>
        </w:rPr>
        <w:t xml:space="preserve">   </w:t>
      </w:r>
      <w:r w:rsidR="005F7B69" w:rsidRPr="000C0252">
        <w:rPr>
          <w:rFonts w:ascii="TH SarabunPSK" w:hAnsi="TH SarabunPSK" w:cs="TH SarabunPSK"/>
          <w:b/>
          <w:bCs/>
          <w:color w:val="000000" w:themeColor="text1"/>
          <w:spacing w:val="3"/>
          <w:sz w:val="32"/>
          <w:szCs w:val="32"/>
          <w:shd w:val="clear" w:color="auto" w:fill="FFFFFF"/>
          <w:cs/>
        </w:rPr>
        <w:t xml:space="preserve">ฉบับที่ </w:t>
      </w:r>
      <w:r w:rsidR="005F7B69" w:rsidRPr="000C0252">
        <w:rPr>
          <w:rFonts w:ascii="TH SarabunPSK" w:hAnsi="TH SarabunPSK" w:cs="TH SarabunPSK"/>
          <w:b/>
          <w:bCs/>
          <w:color w:val="000000" w:themeColor="text1"/>
          <w:spacing w:val="3"/>
          <w:sz w:val="32"/>
          <w:szCs w:val="32"/>
          <w:shd w:val="clear" w:color="auto" w:fill="FFFFFF"/>
        </w:rPr>
        <w:t xml:space="preserve">13 </w:t>
      </w:r>
      <w:r w:rsidR="005F7B69" w:rsidRPr="000C0252">
        <w:rPr>
          <w:rFonts w:ascii="TH SarabunPSK" w:hAnsi="TH SarabunPSK" w:cs="TH SarabunPSK"/>
          <w:b/>
          <w:bCs/>
          <w:color w:val="000000" w:themeColor="text1"/>
          <w:spacing w:val="3"/>
          <w:sz w:val="32"/>
          <w:szCs w:val="32"/>
          <w:shd w:val="clear" w:color="auto" w:fill="FFFFFF"/>
          <w:cs/>
        </w:rPr>
        <w:t>มากที่สุด</w:t>
      </w:r>
      <w:r w:rsidR="005F7B69" w:rsidRPr="004A48D5">
        <w:rPr>
          <w:rFonts w:ascii="TH SarabunPSK" w:hAnsi="TH SarabunPSK" w:cs="TH SarabunPSK"/>
          <w:color w:val="000000" w:themeColor="text1"/>
          <w:spacing w:val="3"/>
          <w:sz w:val="32"/>
          <w:szCs w:val="32"/>
          <w:shd w:val="clear" w:color="auto" w:fill="FFFFFF"/>
          <w:cs/>
        </w:rPr>
        <w:t xml:space="preserve"> </w:t>
      </w:r>
      <w:r w:rsidR="005F7B69" w:rsidRPr="004A48D5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="005F7B69" w:rsidRPr="004A48D5">
        <w:rPr>
          <w:rFonts w:ascii="TH SarabunPSK" w:hAnsi="TH SarabunPSK" w:cs="TH SarabunPSK"/>
          <w:color w:val="000000" w:themeColor="text1"/>
          <w:sz w:val="32"/>
          <w:szCs w:val="32"/>
        </w:rPr>
        <w:t>Dropdown</w:t>
      </w:r>
      <w:r w:rsidR="005F7B69" w:rsidRPr="004A48D5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="005F7B69" w:rsidRPr="0065456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</w:p>
    <w:p w14:paraId="673F20A7" w14:textId="4269C825" w:rsidR="00907E3B" w:rsidRPr="00E15961" w:rsidRDefault="005F7B69" w:rsidP="00E15961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hyperlink w:anchor="หมุดหมาย" w:history="1">
        <w:r w:rsidRPr="000C0252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หมุดหมาย</w:t>
        </w:r>
      </w:hyperlink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</w:t>
      </w:r>
      <w:r w:rsidR="004E7DE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</w:t>
      </w:r>
    </w:p>
    <w:p w14:paraId="207A2DDE" w14:textId="3066AAE9" w:rsidR="00907E3B" w:rsidRPr="00DD6F03" w:rsidRDefault="000C0252" w:rsidP="000C0252">
      <w:pPr>
        <w:pStyle w:val="ListParagraph"/>
        <w:spacing w:before="240" w:after="0" w:line="240" w:lineRule="auto"/>
        <w:ind w:left="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DD6F03">
        <w:rPr>
          <w:rFonts w:ascii="TH SarabunPSK" w:hAnsi="TH SarabunPSK" w:cs="TH SarabunPSK" w:hint="cs"/>
          <w:b/>
          <w:bCs/>
          <w:color w:val="EE0000"/>
          <w:sz w:val="32"/>
          <w:szCs w:val="32"/>
          <w:cs/>
        </w:rPr>
        <w:t>*</w:t>
      </w:r>
      <w:r w:rsidRPr="00DD6F03">
        <w:rPr>
          <w:rFonts w:ascii="TH SarabunPSK" w:hAnsi="TH SarabunPSK" w:cs="TH SarabunPSK" w:hint="cs"/>
          <w:b/>
          <w:bCs/>
          <w:sz w:val="32"/>
          <w:szCs w:val="32"/>
          <w:cs/>
        </w:rPr>
        <w:t>4.</w:t>
      </w:r>
      <w:r w:rsidRPr="00DD6F03">
        <w:rPr>
          <w:rFonts w:ascii="TH SarabunPSK" w:hAnsi="TH SarabunPSK" w:cs="TH SarabunPSK" w:hint="cs"/>
          <w:b/>
          <w:bCs/>
          <w:color w:val="EE0000"/>
          <w:sz w:val="32"/>
          <w:szCs w:val="32"/>
          <w:cs/>
        </w:rPr>
        <w:t xml:space="preserve"> </w:t>
      </w:r>
      <w:r w:rsidR="00907E3B" w:rsidRPr="00DD6F03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ผลที่คาดว่าจะได้รับของโครงการนี้สอดคล้องกับ</w:t>
      </w:r>
      <w:r w:rsidRPr="00DD6F03">
        <w:rPr>
          <w:rFonts w:ascii="TH SarabunPSK" w:eastAsia="Cordia New" w:hAnsi="TH SarabunPSK" w:cs="TH SarabunPSK"/>
          <w:b/>
          <w:bCs/>
          <w:sz w:val="32"/>
          <w:szCs w:val="32"/>
          <w:cs/>
        </w:rPr>
        <w:fldChar w:fldCharType="begin"/>
      </w:r>
      <w:r w:rsidRPr="00DD6F03">
        <w:rPr>
          <w:rFonts w:ascii="TH SarabunPSK" w:eastAsia="Cordia New" w:hAnsi="TH SarabunPSK" w:cs="TH SarabunPSK" w:hint="cs"/>
          <w:b/>
          <w:bCs/>
          <w:sz w:val="32"/>
          <w:szCs w:val="32"/>
        </w:rPr>
        <w:instrText xml:space="preserve">HYPERLINK </w:instrText>
      </w:r>
      <w:r w:rsidRPr="00DD6F03">
        <w:rPr>
          <w:rFonts w:ascii="TH SarabunPSK" w:eastAsia="Cordia New" w:hAnsi="TH SarabunPSK" w:cs="TH SarabunPSK"/>
          <w:b/>
          <w:bCs/>
          <w:sz w:val="32"/>
          <w:szCs w:val="32"/>
        </w:rPr>
        <w:instrText xml:space="preserve"> \l </w:instrText>
      </w:r>
      <w:r w:rsidRPr="00DD6F03">
        <w:rPr>
          <w:rFonts w:ascii="TH SarabunPSK" w:eastAsia="Cordia New" w:hAnsi="TH SarabunPSK" w:cs="TH SarabunPSK"/>
          <w:b/>
          <w:bCs/>
          <w:sz w:val="32"/>
          <w:szCs w:val="32"/>
          <w:cs/>
        </w:rPr>
        <w:instrText>"นโยบายสำคัญของรัฐบาล"</w:instrText>
      </w:r>
      <w:r w:rsidRPr="00DD6F03">
        <w:rPr>
          <w:rFonts w:ascii="TH SarabunPSK" w:eastAsia="Cordia New" w:hAnsi="TH SarabunPSK" w:cs="TH SarabunPSK"/>
          <w:b/>
          <w:bCs/>
          <w:sz w:val="32"/>
          <w:szCs w:val="32"/>
          <w:cs/>
        </w:rPr>
      </w:r>
      <w:r w:rsidRPr="00DD6F03">
        <w:rPr>
          <w:rFonts w:ascii="TH SarabunPSK" w:eastAsia="Cordia New" w:hAnsi="TH SarabunPSK" w:cs="TH SarabunPSK"/>
          <w:b/>
          <w:bCs/>
          <w:sz w:val="32"/>
          <w:szCs w:val="32"/>
          <w:cs/>
        </w:rPr>
        <w:fldChar w:fldCharType="separate"/>
      </w:r>
      <w:r w:rsidR="00907E3B" w:rsidRPr="00DD6F03">
        <w:rPr>
          <w:rStyle w:val="Hyperlink"/>
          <w:rFonts w:ascii="TH SarabunPSK" w:eastAsia="Cordia New" w:hAnsi="TH SarabunPSK" w:cs="TH SarabunPSK" w:hint="cs"/>
          <w:b/>
          <w:bCs/>
          <w:sz w:val="32"/>
          <w:szCs w:val="32"/>
          <w:cs/>
        </w:rPr>
        <w:t>นโยบายสำคัญ</w:t>
      </w:r>
      <w:r w:rsidRPr="00DD6F03">
        <w:rPr>
          <w:rFonts w:ascii="TH SarabunPSK" w:eastAsia="Cordia New" w:hAnsi="TH SarabunPSK" w:cs="TH SarabunPSK"/>
          <w:b/>
          <w:bCs/>
          <w:sz w:val="32"/>
          <w:szCs w:val="32"/>
          <w:cs/>
        </w:rPr>
        <w:fldChar w:fldCharType="end"/>
      </w:r>
      <w:r w:rsidR="00907E3B" w:rsidRPr="00DD6F03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ของรัฐบาลใดมากที่สุด</w:t>
      </w:r>
      <w:r w:rsidR="00907E3B" w:rsidRPr="00DD6F03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</w:p>
    <w:p w14:paraId="48017D22" w14:textId="118C8819" w:rsidR="00224AC4" w:rsidRPr="0043047B" w:rsidRDefault="00224AC4" w:rsidP="0043047B">
      <w:pPr>
        <w:spacing w:after="0"/>
        <w:ind w:left="851"/>
        <w:rPr>
          <w:rFonts w:ascii="TH SarabunPSK" w:hAnsi="TH SarabunPSK" w:cs="TH SarabunPSK"/>
          <w:sz w:val="32"/>
          <w:szCs w:val="32"/>
          <w:lang w:val="th-TH"/>
        </w:rPr>
      </w:pPr>
      <w:r w:rsidRPr="0043047B">
        <w:rPr>
          <w:rFonts w:ascii="TH SarabunPSK" w:hAnsi="TH SarabunPSK" w:cs="TH SarabunPSK"/>
          <w:sz w:val="32"/>
          <w:szCs w:val="32"/>
          <w:cs/>
          <w:lang w:val="th-TH"/>
        </w:rPr>
        <w:t>ความท้าทาย 9 ประการ</w:t>
      </w:r>
      <w:r w:rsidRPr="0043047B">
        <w:rPr>
          <w:rFonts w:ascii="TH SarabunPSK" w:hAnsi="TH SarabunPSK" w:cs="TH SarabunPSK"/>
          <w:sz w:val="32"/>
          <w:szCs w:val="32"/>
          <w:lang w:val="th-TH"/>
        </w:rPr>
        <w:tab/>
        <w:t>...................... (Drop-down) </w:t>
      </w:r>
    </w:p>
    <w:p w14:paraId="7C2A56EB" w14:textId="07B20E5C" w:rsidR="00224AC4" w:rsidRPr="0043047B" w:rsidRDefault="00224AC4" w:rsidP="0043047B">
      <w:pPr>
        <w:spacing w:after="0"/>
        <w:ind w:left="851"/>
        <w:rPr>
          <w:rFonts w:ascii="TH SarabunPSK" w:hAnsi="TH SarabunPSK" w:cs="TH SarabunPSK"/>
          <w:sz w:val="32"/>
          <w:szCs w:val="32"/>
          <w:lang w:val="th-TH"/>
        </w:rPr>
      </w:pPr>
      <w:r w:rsidRPr="0043047B">
        <w:rPr>
          <w:rFonts w:ascii="TH SarabunPSK" w:hAnsi="TH SarabunPSK" w:cs="TH SarabunPSK"/>
          <w:sz w:val="32"/>
          <w:szCs w:val="32"/>
          <w:cs/>
          <w:lang w:val="th-TH"/>
        </w:rPr>
        <w:t>นโยบายเร่งด่วน</w:t>
      </w:r>
      <w:r w:rsidRPr="0043047B">
        <w:rPr>
          <w:rFonts w:ascii="TH SarabunPSK" w:hAnsi="TH SarabunPSK" w:cs="TH SarabunPSK"/>
          <w:sz w:val="32"/>
          <w:szCs w:val="32"/>
          <w:lang w:val="th-TH"/>
        </w:rPr>
        <w:tab/>
        <w:t>...................... (Drop-down) </w:t>
      </w:r>
    </w:p>
    <w:p w14:paraId="7F555FD7" w14:textId="77777777" w:rsidR="00224AC4" w:rsidRPr="0043047B" w:rsidRDefault="00224AC4" w:rsidP="0043047B">
      <w:pPr>
        <w:spacing w:after="0"/>
        <w:ind w:left="851"/>
        <w:rPr>
          <w:rFonts w:ascii="TH SarabunPSK" w:hAnsi="TH SarabunPSK" w:cs="TH SarabunPSK"/>
          <w:sz w:val="32"/>
          <w:szCs w:val="32"/>
          <w:lang w:val="th-TH"/>
        </w:rPr>
      </w:pPr>
      <w:r w:rsidRPr="0043047B">
        <w:rPr>
          <w:rFonts w:ascii="TH SarabunPSK" w:hAnsi="TH SarabunPSK" w:cs="TH SarabunPSK"/>
          <w:sz w:val="32"/>
          <w:szCs w:val="32"/>
          <w:cs/>
          <w:lang w:val="th-TH"/>
        </w:rPr>
        <w:t>นโยบายระยะกลาง-ยาว</w:t>
      </w:r>
      <w:r w:rsidRPr="0043047B">
        <w:rPr>
          <w:rFonts w:ascii="TH SarabunPSK" w:hAnsi="TH SarabunPSK" w:cs="TH SarabunPSK"/>
          <w:sz w:val="32"/>
          <w:szCs w:val="32"/>
          <w:lang w:val="th-TH"/>
        </w:rPr>
        <w:tab/>
        <w:t>...................... (Drop-down) </w:t>
      </w:r>
    </w:p>
    <w:p w14:paraId="34384427" w14:textId="77777777" w:rsidR="00907E3B" w:rsidRPr="005845F6" w:rsidRDefault="00907E3B" w:rsidP="00907E3B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845F6">
        <w:rPr>
          <w:rFonts w:ascii="TH SarabunPSK" w:hAnsi="TH SarabunPSK" w:cs="TH SarabunPSK" w:hint="cs"/>
          <w:sz w:val="32"/>
          <w:szCs w:val="32"/>
          <w:cs/>
          <w:lang w:val="th-TH"/>
        </w:rPr>
        <w:t>** ขอให้พิจารณาเอกสารนโยบายสำคัญของรัฐบาลที่แนบมาด้วย</w:t>
      </w:r>
    </w:p>
    <w:p w14:paraId="5FAC63F7" w14:textId="77777777" w:rsidR="00F5541B" w:rsidRPr="005845F6" w:rsidRDefault="00F5541B" w:rsidP="004E7DEA">
      <w:pPr>
        <w:shd w:val="clear" w:color="auto" w:fill="FFFFFF"/>
        <w:spacing w:after="0" w:line="240" w:lineRule="auto"/>
        <w:rPr>
          <w:rFonts w:ascii="TH SarabunPSK" w:eastAsia="Wingdings" w:hAnsi="TH SarabunPSK" w:cs="TH SarabunPSK"/>
          <w:sz w:val="10"/>
          <w:szCs w:val="10"/>
        </w:rPr>
      </w:pPr>
    </w:p>
    <w:p w14:paraId="612E627B" w14:textId="22226E89" w:rsidR="002D7C99" w:rsidRPr="005845F6" w:rsidRDefault="000C0252" w:rsidP="00717E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5845F6">
        <w:rPr>
          <w:rFonts w:ascii="TH SarabunPSK" w:hAnsi="TH SarabunPSK" w:cs="TH SarabunPSK" w:hint="cs"/>
          <w:b/>
          <w:bCs/>
          <w:color w:val="EE0000"/>
          <w:sz w:val="32"/>
          <w:szCs w:val="32"/>
          <w:cs/>
        </w:rPr>
        <w:t>*</w:t>
      </w:r>
      <w:r w:rsidR="008B7991" w:rsidRPr="005845F6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5</w:t>
      </w:r>
      <w:r w:rsidR="00654562" w:rsidRPr="005845F6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. </w:t>
      </w:r>
      <w:r w:rsidR="002D7C99" w:rsidRPr="005845F6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ความสอดคล้องกับยุทธศาสตร์</w:t>
      </w:r>
      <w:r w:rsidR="000A6E52" w:rsidRPr="005845F6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ด้านการวิจัย</w:t>
      </w:r>
      <w:r w:rsidR="00717E9B" w:rsidRPr="005845F6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และพัฒนานวัตกรรม</w:t>
      </w:r>
      <w:r w:rsidR="002D7C99" w:rsidRPr="005845F6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ของหน่วยงาน</w:t>
      </w:r>
      <w:r w:rsidR="002D7C99" w:rsidRPr="005845F6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............</w:t>
      </w:r>
      <w:r w:rsidR="00717E9B" w:rsidRPr="005845F6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.....</w:t>
      </w:r>
      <w:r w:rsidR="002D7C99" w:rsidRPr="005845F6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="00507526" w:rsidRPr="005845F6">
        <w:rPr>
          <w:rFonts w:ascii="TH SarabunPSK" w:hAnsi="TH SarabunPSK" w:cs="TH SarabunPSK"/>
          <w:color w:val="000000" w:themeColor="text1"/>
          <w:spacing w:val="3"/>
          <w:sz w:val="32"/>
          <w:szCs w:val="32"/>
          <w:shd w:val="clear" w:color="auto" w:fill="FFFFFF"/>
          <w:cs/>
        </w:rPr>
        <w:t xml:space="preserve"> </w:t>
      </w:r>
      <w:r w:rsidR="00507526" w:rsidRPr="005845F6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="00507526" w:rsidRPr="005845F6">
        <w:rPr>
          <w:rFonts w:ascii="TH SarabunPSK" w:hAnsi="TH SarabunPSK" w:cs="TH SarabunPSK"/>
          <w:color w:val="000000" w:themeColor="text1"/>
          <w:sz w:val="32"/>
          <w:szCs w:val="32"/>
        </w:rPr>
        <w:t>Dropdown</w:t>
      </w:r>
      <w:r w:rsidR="00507526" w:rsidRPr="005845F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 </w:t>
      </w:r>
      <w:r w:rsidR="00015C6B" w:rsidRPr="005845F6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6B418317" w14:textId="77777777" w:rsidR="00507526" w:rsidRPr="005845F6" w:rsidRDefault="00507526" w:rsidP="00717E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 w:themeColor="text1"/>
          <w:sz w:val="12"/>
          <w:szCs w:val="12"/>
        </w:rPr>
      </w:pPr>
    </w:p>
    <w:p w14:paraId="0E54FAC2" w14:textId="1DF74747" w:rsidR="002D7C99" w:rsidRPr="005845F6" w:rsidRDefault="000C0252" w:rsidP="00717E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6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845F6">
        <w:rPr>
          <w:rFonts w:ascii="TH SarabunPSK" w:hAnsi="TH SarabunPSK" w:cs="TH SarabunPSK" w:hint="cs"/>
          <w:b/>
          <w:bCs/>
          <w:color w:val="EE0000"/>
          <w:sz w:val="32"/>
          <w:szCs w:val="32"/>
          <w:cs/>
        </w:rPr>
        <w:t>*</w:t>
      </w:r>
      <w:r w:rsidR="008B7991" w:rsidRPr="005845F6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6</w:t>
      </w:r>
      <w:r w:rsidR="00654562" w:rsidRPr="005845F6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. </w:t>
      </w:r>
      <w:r w:rsidR="002D7C99" w:rsidRPr="005845F6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ความสอดคล้องกับเป้าประสงค์ของหน่วยงาน </w:t>
      </w:r>
      <w:r w:rsidR="002D7C99" w:rsidRPr="005845F6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 .........................................................</w:t>
      </w:r>
      <w:r w:rsidR="00507526" w:rsidRPr="005845F6">
        <w:rPr>
          <w:rFonts w:ascii="TH SarabunPSK" w:hAnsi="TH SarabunPSK" w:cs="TH SarabunPSK"/>
          <w:color w:val="000000" w:themeColor="text1"/>
          <w:spacing w:val="3"/>
          <w:sz w:val="32"/>
          <w:szCs w:val="32"/>
          <w:shd w:val="clear" w:color="auto" w:fill="FFFFFF"/>
          <w:cs/>
        </w:rPr>
        <w:t xml:space="preserve"> </w:t>
      </w:r>
      <w:r w:rsidR="00507526" w:rsidRPr="005845F6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="00507526" w:rsidRPr="005845F6">
        <w:rPr>
          <w:rFonts w:ascii="TH SarabunPSK" w:hAnsi="TH SarabunPSK" w:cs="TH SarabunPSK"/>
          <w:color w:val="000000" w:themeColor="text1"/>
          <w:sz w:val="32"/>
          <w:szCs w:val="32"/>
        </w:rPr>
        <w:t>Dropdown</w:t>
      </w:r>
      <w:r w:rsidR="00507526" w:rsidRPr="005845F6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3B39DB5A" w14:textId="77777777" w:rsidR="00507526" w:rsidRPr="005845F6" w:rsidRDefault="00507526" w:rsidP="00717E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6"/>
        <w:jc w:val="thaiDistribute"/>
        <w:rPr>
          <w:rFonts w:ascii="TH SarabunPSK" w:eastAsia="Sarabun" w:hAnsi="TH SarabunPSK" w:cs="TH SarabunPSK"/>
          <w:color w:val="000000" w:themeColor="text1"/>
          <w:sz w:val="12"/>
          <w:szCs w:val="12"/>
        </w:rPr>
      </w:pPr>
    </w:p>
    <w:p w14:paraId="046C5772" w14:textId="3276298A" w:rsidR="00364C59" w:rsidRPr="000C0252" w:rsidRDefault="000C0252" w:rsidP="00364C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5845F6">
        <w:rPr>
          <w:rFonts w:ascii="TH SarabunPSK" w:hAnsi="TH SarabunPSK" w:cs="TH SarabunPSK" w:hint="cs"/>
          <w:b/>
          <w:bCs/>
          <w:color w:val="EE0000"/>
          <w:sz w:val="32"/>
          <w:szCs w:val="32"/>
          <w:cs/>
        </w:rPr>
        <w:t>*</w:t>
      </w:r>
      <w:r w:rsidR="008B7991" w:rsidRPr="005845F6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7</w:t>
      </w:r>
      <w:r w:rsidR="00654562" w:rsidRPr="005845F6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. </w:t>
      </w:r>
      <w:r w:rsidR="00364C59" w:rsidRPr="005845F6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ตัวชี้วัดเป้าหมาย (</w:t>
      </w:r>
      <w:r w:rsidR="00364C59" w:rsidRPr="005845F6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OKR</w:t>
      </w:r>
      <w:r w:rsidR="00364C59" w:rsidRPr="005845F6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ของแผนงาน ทั้งเชิงคุณภาพ และเชิงปริมาณ) </w:t>
      </w:r>
      <w:bookmarkEnd w:id="0"/>
      <w:r w:rsidR="00364C59" w:rsidRPr="005845F6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ที่สอดคล้องกับยุทธศาสตร์</w:t>
      </w:r>
      <w:r w:rsidR="000A6E52" w:rsidRPr="005845F6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ด้านการวิจัยและพัฒนานวัตกรรมของ</w:t>
      </w:r>
      <w:r w:rsidR="00364C59" w:rsidRPr="005845F6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หน่วยงาน </w:t>
      </w:r>
      <w:r w:rsidR="00E8142E" w:rsidRPr="005845F6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ใน</w:t>
      </w:r>
      <w:r w:rsidR="000B4A88" w:rsidRPr="005845F6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ปีงบประมาณ</w:t>
      </w:r>
      <w:r w:rsidR="00E8142E" w:rsidRPr="005845F6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ที่เสนอขอ</w:t>
      </w:r>
      <w:r w:rsidR="000B4A88" w:rsidRPr="005845F6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364C59" w:rsidRPr="005845F6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พร้อมทั้งระบุค่าเป้าหมาย</w:t>
      </w:r>
      <w:r w:rsidR="00327701" w:rsidRPr="000C0252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</w:p>
    <w:p w14:paraId="2127803A" w14:textId="3AF502DE" w:rsidR="00866B5F" w:rsidRPr="00983413" w:rsidRDefault="00866B5F" w:rsidP="00866B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 w:rsidRPr="00983413">
        <w:rPr>
          <w:rFonts w:ascii="TH SarabunPSK" w:eastAsia="Sarabun" w:hAnsi="TH SarabunPSK" w:cs="TH SarabunPSK"/>
          <w:color w:val="000000"/>
          <w:sz w:val="32"/>
          <w:szCs w:val="32"/>
          <w:cs/>
        </w:rPr>
        <w:t>ตัวชี้วัดเป้าหมาย...........................................................................................................................</w:t>
      </w:r>
    </w:p>
    <w:p w14:paraId="40661C18" w14:textId="772F67ED" w:rsidR="00364C59" w:rsidRPr="00983413" w:rsidRDefault="00866B5F" w:rsidP="00364C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983413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  <w:t>เชิงปริมาณ</w:t>
      </w:r>
    </w:p>
    <w:p w14:paraId="70B2E448" w14:textId="5B924C96" w:rsidR="00866B5F" w:rsidRPr="00983413" w:rsidRDefault="00866B5F" w:rsidP="00364C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 w:rsidRPr="00983413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983413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983413">
        <w:rPr>
          <w:rFonts w:ascii="TH SarabunPSK" w:eastAsia="Sarabun" w:hAnsi="TH SarabunPSK" w:cs="TH SarabunPSK"/>
          <w:color w:val="000000"/>
          <w:sz w:val="32"/>
          <w:szCs w:val="32"/>
          <w:cs/>
        </w:rPr>
        <w:t>จำนวน...................................</w:t>
      </w:r>
      <w:r w:rsidRPr="00983413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  <w:t>หน่วยนับ.............................</w:t>
      </w:r>
    </w:p>
    <w:p w14:paraId="2C85DD53" w14:textId="20B9138A" w:rsidR="00866B5F" w:rsidRPr="00983413" w:rsidRDefault="00866B5F" w:rsidP="00364C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983413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  <w:t>เชิงคุณภาพ</w:t>
      </w:r>
    </w:p>
    <w:p w14:paraId="52358B1D" w14:textId="03A07B99" w:rsidR="00866B5F" w:rsidRPr="00983413" w:rsidRDefault="00866B5F" w:rsidP="00866B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 w:rsidRPr="00983413">
        <w:rPr>
          <w:rFonts w:ascii="TH SarabunPSK" w:eastAsia="Sarabun" w:hAnsi="TH SarabunPSK" w:cs="TH SarabunPSK"/>
          <w:color w:val="000000"/>
          <w:sz w:val="28"/>
        </w:rPr>
        <w:tab/>
      </w:r>
      <w:r w:rsidRPr="00983413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983413">
        <w:rPr>
          <w:rFonts w:ascii="TH SarabunPSK" w:eastAsia="Sarabun" w:hAnsi="TH SarabunPSK" w:cs="TH SarabunPSK"/>
          <w:color w:val="000000"/>
          <w:sz w:val="32"/>
          <w:szCs w:val="32"/>
          <w:cs/>
        </w:rPr>
        <w:t>ค่าเป้าหมาย.....................................................................................................................</w:t>
      </w:r>
    </w:p>
    <w:p w14:paraId="52901C47" w14:textId="77777777" w:rsidR="0043047B" w:rsidRDefault="0043047B" w:rsidP="00364C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</w:rPr>
      </w:pPr>
    </w:p>
    <w:p w14:paraId="45DEE4F8" w14:textId="54DD8DA7" w:rsidR="00364C59" w:rsidRPr="00E15961" w:rsidRDefault="00364C59" w:rsidP="00364C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</w:rPr>
      </w:pPr>
      <w:r w:rsidRPr="00E15961">
        <w:rPr>
          <w:rFonts w:ascii="TH SarabunPSK" w:eastAsia="Sarabun" w:hAnsi="TH SarabunPSK" w:cs="TH SarabunPSK"/>
          <w:sz w:val="28"/>
          <w:cs/>
        </w:rPr>
        <w:lastRenderedPageBreak/>
        <w:t xml:space="preserve">หมายเหตุ </w:t>
      </w:r>
      <w:r w:rsidRPr="00E15961">
        <w:rPr>
          <w:rFonts w:ascii="TH SarabunPSK" w:eastAsia="Sarabun" w:hAnsi="TH SarabunPSK" w:cs="TH SarabunPSK"/>
          <w:sz w:val="28"/>
        </w:rPr>
        <w:t xml:space="preserve">: </w:t>
      </w:r>
    </w:p>
    <w:p w14:paraId="1302CE6C" w14:textId="77777777" w:rsidR="00364C59" w:rsidRPr="00E15961" w:rsidRDefault="00364C59" w:rsidP="00364C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E15961">
        <w:rPr>
          <w:rFonts w:ascii="TH SarabunPSK" w:hAnsi="TH SarabunPSK" w:cs="TH SarabunPSK"/>
          <w:sz w:val="28"/>
          <w:cs/>
        </w:rPr>
        <w:t xml:space="preserve">ตัวชี้วัดเป้าหมาย  หมายถึง สิ่งที่จะเป็นตัวบ่งชี้ว่าหน่วยงานสามารถปฏิบัติงานบรรลุเป้าประสงค์ที่วางไว้ได้หรือไม่ </w:t>
      </w:r>
    </w:p>
    <w:p w14:paraId="07D945E1" w14:textId="0902CCD7" w:rsidR="00983413" w:rsidRPr="00E15961" w:rsidRDefault="00364C59" w:rsidP="00364C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</w:rPr>
      </w:pPr>
      <w:r w:rsidRPr="00E15961">
        <w:rPr>
          <w:rFonts w:ascii="TH SarabunPSK" w:eastAsia="Sarabun" w:hAnsi="TH SarabunPSK" w:cs="TH SarabunPSK" w:hint="cs"/>
          <w:sz w:val="28"/>
          <w:cs/>
        </w:rPr>
        <w:t>ค่า</w:t>
      </w:r>
      <w:r w:rsidRPr="00E15961">
        <w:rPr>
          <w:rFonts w:ascii="TH SarabunPSK" w:eastAsia="Sarabun" w:hAnsi="TH SarabunPSK" w:cs="TH SarabunPSK"/>
          <w:sz w:val="28"/>
          <w:cs/>
        </w:rPr>
        <w:t>เป้าหมาย หมายถึง ตัวเลข หรือค่าของตัวชี้วัดความสำเร็จ ที่หน่วยงานต้องการบรรลุขั้นตอนนี้</w:t>
      </w:r>
    </w:p>
    <w:p w14:paraId="69F1EBF2" w14:textId="2E28A04F" w:rsidR="00983413" w:rsidRDefault="00983413" w:rsidP="00364C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3E7889">
        <w:rPr>
          <w:rFonts w:ascii="TH Sarabun New" w:hAnsi="TH Sarabun New" w:cs="TH Sarabun New"/>
          <w:b/>
          <w:bCs/>
          <w:sz w:val="32"/>
          <w:szCs w:val="32"/>
          <w:cs/>
        </w:rPr>
        <w:t>ลักษณะ</w:t>
      </w:r>
      <w:r w:rsidRPr="003E7889">
        <w:rPr>
          <w:rFonts w:ascii="TH Sarabun New" w:hAnsi="TH Sarabun New" w:cs="TH Sarabun New" w:hint="cs"/>
          <w:b/>
          <w:bCs/>
          <w:sz w:val="32"/>
          <w:szCs w:val="32"/>
          <w:cs/>
        </w:rPr>
        <w:t>แผนงาน</w:t>
      </w:r>
    </w:p>
    <w:p w14:paraId="36762FE1" w14:textId="15ADDAD3" w:rsidR="00983413" w:rsidRDefault="00983413" w:rsidP="00364C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sz w:val="28"/>
          <w:cs/>
        </w:rPr>
        <w:tab/>
      </w:r>
      <w:r w:rsidRPr="00CB540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O </w:t>
      </w:r>
      <w:r w:rsidRPr="00CB540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แผนงานใหม่</w:t>
      </w: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CB540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O </w:t>
      </w:r>
      <w:r w:rsidRPr="00CB540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แผนงานต่อเนื่อง</w:t>
      </w:r>
    </w:p>
    <w:p w14:paraId="36F9999D" w14:textId="77777777" w:rsidR="00983413" w:rsidRPr="00983413" w:rsidRDefault="00983413" w:rsidP="00983413">
      <w:pPr>
        <w:spacing w:after="0" w:line="240" w:lineRule="auto"/>
        <w:ind w:right="31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83413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เริ่มปีงบประมาณ ......................................</w:t>
      </w:r>
      <w:r w:rsidRPr="0098341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983413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สิ้นสุดปีงบประมาณ.......................................</w:t>
      </w:r>
    </w:p>
    <w:p w14:paraId="2086F26E" w14:textId="77777777" w:rsidR="00983413" w:rsidRPr="00983413" w:rsidRDefault="00983413" w:rsidP="00983413">
      <w:pPr>
        <w:spacing w:after="0" w:line="240" w:lineRule="auto"/>
        <w:ind w:right="318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 w:val="th-TH"/>
        </w:rPr>
      </w:pPr>
      <w:r w:rsidRPr="00983413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 xml:space="preserve">แผนงานปีที่............................................... ระยะเวลาตลอดแผนงาน ................. ปี </w:t>
      </w:r>
    </w:p>
    <w:p w14:paraId="1561E54C" w14:textId="496E9CF3" w:rsidR="00983413" w:rsidRDefault="00983413" w:rsidP="009834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 w:val="th-TH"/>
        </w:rPr>
      </w:pPr>
      <w:r w:rsidRPr="00983413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 xml:space="preserve">ใส่รหัสแผนงานต่อเนื่อง </w:t>
      </w:r>
      <w:r w:rsidRPr="00983413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983413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ปีก่อนหน้า</w:t>
      </w:r>
      <w:r w:rsidRPr="00983413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  <w:r w:rsidRPr="00983413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 xml:space="preserve">.................... </w:t>
      </w:r>
    </w:p>
    <w:p w14:paraId="04215D66" w14:textId="77777777" w:rsidR="004A48D5" w:rsidRPr="004A48D5" w:rsidRDefault="004A48D5" w:rsidP="009834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627756C3" w14:textId="3388047F" w:rsidR="00983413" w:rsidRPr="00E15961" w:rsidRDefault="00983413" w:rsidP="009834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E15961">
        <w:rPr>
          <w:rFonts w:ascii="TH SarabunPSK" w:hAnsi="TH SarabunPSK" w:cs="TH SarabunPSK"/>
          <w:sz w:val="28"/>
          <w:cs/>
        </w:rPr>
        <w:t xml:space="preserve">หมายเหตุ </w:t>
      </w:r>
      <w:r w:rsidRPr="00E15961">
        <w:rPr>
          <w:rFonts w:ascii="TH SarabunPSK" w:hAnsi="TH SarabunPSK" w:cs="TH SarabunPSK"/>
          <w:sz w:val="28"/>
        </w:rPr>
        <w:t>:</w:t>
      </w:r>
    </w:p>
    <w:p w14:paraId="102E5AD2" w14:textId="1057459C" w:rsidR="00983413" w:rsidRPr="00E15961" w:rsidRDefault="00983413" w:rsidP="00983413">
      <w:pPr>
        <w:pStyle w:val="NormalWeb"/>
        <w:spacing w:before="0" w:beforeAutospacing="0" w:after="0" w:afterAutospacing="0"/>
        <w:rPr>
          <w:rFonts w:ascii="TH SarabunPSK" w:hAnsi="TH SarabunPSK" w:cs="TH SarabunPSK"/>
          <w:sz w:val="28"/>
          <w:szCs w:val="28"/>
          <w:cs/>
        </w:rPr>
      </w:pPr>
      <w:r w:rsidRPr="00E15961">
        <w:rPr>
          <w:rFonts w:ascii="TH SarabunPSK" w:hAnsi="TH SarabunPSK" w:cs="TH SarabunPSK"/>
          <w:sz w:val="28"/>
          <w:szCs w:val="28"/>
          <w:cs/>
        </w:rPr>
        <w:t>แผนงานใหม่ คือแผนงานที่เริ่มดำเนินการในปีที่เสนอขอ</w:t>
      </w:r>
      <w:r w:rsidR="00E42E1E" w:rsidRPr="00E15961">
        <w:rPr>
          <w:rFonts w:ascii="TH SarabunPSK" w:hAnsi="TH SarabunPSK" w:cs="TH SarabunPSK"/>
          <w:sz w:val="28"/>
          <w:szCs w:val="28"/>
        </w:rPr>
        <w:t xml:space="preserve"> </w:t>
      </w:r>
      <w:r w:rsidR="00E42E1E" w:rsidRPr="00E15961">
        <w:rPr>
          <w:rFonts w:ascii="TH SarabunPSK" w:hAnsi="TH SarabunPSK" w:cs="TH SarabunPSK" w:hint="cs"/>
          <w:sz w:val="28"/>
          <w:szCs w:val="28"/>
          <w:cs/>
        </w:rPr>
        <w:t>(ปีงบประมาณ 2570)</w:t>
      </w:r>
    </w:p>
    <w:p w14:paraId="5D5EDF7D" w14:textId="77777777" w:rsidR="00983413" w:rsidRPr="00E15961" w:rsidRDefault="00983413" w:rsidP="00983413">
      <w:pPr>
        <w:pStyle w:val="NormalWeb"/>
        <w:spacing w:before="0" w:beforeAutospacing="0" w:after="0" w:afterAutospacing="0"/>
        <w:rPr>
          <w:rFonts w:ascii="TH SarabunPSK" w:hAnsi="TH SarabunPSK" w:cs="TH SarabunPSK"/>
          <w:sz w:val="28"/>
          <w:szCs w:val="28"/>
        </w:rPr>
      </w:pPr>
      <w:r w:rsidRPr="00E15961">
        <w:rPr>
          <w:rFonts w:ascii="TH SarabunPSK" w:hAnsi="TH SarabunPSK" w:cs="TH SarabunPSK"/>
          <w:sz w:val="28"/>
          <w:szCs w:val="28"/>
          <w:cs/>
        </w:rPr>
        <w:t xml:space="preserve">แผนงานต่อเนื่อง คือแผนงานที่ดำเนินการต่อเนื่องจากปีงบประมาณที่ผ่านมา </w:t>
      </w:r>
    </w:p>
    <w:p w14:paraId="10C27C7C" w14:textId="77777777" w:rsidR="00983413" w:rsidRPr="00EE4BCF" w:rsidRDefault="00983413" w:rsidP="009834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16"/>
          <w:szCs w:val="16"/>
        </w:rPr>
      </w:pPr>
    </w:p>
    <w:p w14:paraId="1E023DC0" w14:textId="16FDE0A9" w:rsidR="00B108A7" w:rsidRPr="000C0252" w:rsidRDefault="000C0252" w:rsidP="00B108A7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0C0252">
        <w:rPr>
          <w:rFonts w:ascii="TH SarabunPSK" w:hAnsi="TH SarabunPSK" w:cs="TH SarabunPSK" w:hint="cs"/>
          <w:b/>
          <w:bCs/>
          <w:color w:val="EE0000"/>
          <w:sz w:val="32"/>
          <w:szCs w:val="32"/>
          <w:cs/>
        </w:rPr>
        <w:t>*</w:t>
      </w:r>
      <w:r w:rsidR="00B108A7" w:rsidRPr="000C025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ชื่อผู้อำนวยการแผนงาน </w:t>
      </w:r>
      <w:r w:rsidR="00B108A7" w:rsidRPr="000C0252">
        <w:rPr>
          <w:rFonts w:ascii="TH SarabunPSK" w:eastAsia="Cordia New" w:hAnsi="TH SarabunPSK" w:cs="TH SarabunPSK"/>
          <w:b/>
          <w:bCs/>
          <w:sz w:val="32"/>
          <w:szCs w:val="32"/>
        </w:rPr>
        <w:t>(</w:t>
      </w:r>
      <w:r w:rsidR="00B108A7" w:rsidRPr="000C025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ผู้รับผิดชอบแผนงาน</w:t>
      </w:r>
      <w:r w:rsidR="00B108A7" w:rsidRPr="000C0252">
        <w:rPr>
          <w:rFonts w:ascii="TH SarabunPSK" w:eastAsia="Cordia New" w:hAnsi="TH SarabunPSK" w:cs="TH SarabunPSK"/>
          <w:b/>
          <w:bCs/>
          <w:sz w:val="32"/>
          <w:szCs w:val="32"/>
        </w:rPr>
        <w:t>)</w:t>
      </w:r>
      <w:r w:rsidR="000E75C7" w:rsidRPr="000C0252">
        <w:rPr>
          <w:rFonts w:ascii="TH SarabunPSK" w:eastAsia="Cordia New" w:hAnsi="TH SarabunPSK" w:cs="TH SarabunPSK"/>
          <w:b/>
          <w:bCs/>
          <w:sz w:val="32"/>
          <w:szCs w:val="32"/>
          <w:lang w:bidi="en-US"/>
        </w:rPr>
        <w:t xml:space="preserve"> </w:t>
      </w:r>
    </w:p>
    <w:tbl>
      <w:tblPr>
        <w:tblStyle w:val="TableGrid"/>
        <w:tblpPr w:leftFromText="180" w:rightFromText="180" w:vertAnchor="text" w:tblpY="113"/>
        <w:tblW w:w="0" w:type="auto"/>
        <w:tblLook w:val="04A0" w:firstRow="1" w:lastRow="0" w:firstColumn="1" w:lastColumn="0" w:noHBand="0" w:noVBand="1"/>
      </w:tblPr>
      <w:tblGrid>
        <w:gridCol w:w="1838"/>
        <w:gridCol w:w="2259"/>
        <w:gridCol w:w="2257"/>
        <w:gridCol w:w="2662"/>
      </w:tblGrid>
      <w:tr w:rsidR="00B108A7" w:rsidRPr="0019126C" w14:paraId="54886DEA" w14:textId="77777777" w:rsidTr="007670E4">
        <w:trPr>
          <w:trHeight w:val="539"/>
        </w:trPr>
        <w:tc>
          <w:tcPr>
            <w:tcW w:w="1838" w:type="dxa"/>
            <w:shd w:val="clear" w:color="auto" w:fill="D9D9D9" w:themeFill="background1" w:themeFillShade="D9"/>
          </w:tcPr>
          <w:p w14:paraId="702A2831" w14:textId="227C61B3" w:rsidR="00B108A7" w:rsidRPr="007670E4" w:rsidRDefault="00B108A7" w:rsidP="00B108A7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7670E4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259" w:type="dxa"/>
            <w:shd w:val="clear" w:color="auto" w:fill="D9D9D9" w:themeFill="background1" w:themeFillShade="D9"/>
          </w:tcPr>
          <w:p w14:paraId="1C54E028" w14:textId="66F428D7" w:rsidR="00B108A7" w:rsidRPr="008655D8" w:rsidRDefault="0082127F" w:rsidP="00F65FDB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trike/>
                <w:sz w:val="32"/>
                <w:szCs w:val="32"/>
                <w:cs/>
              </w:rPr>
            </w:pPr>
            <w:r w:rsidRPr="00CB5409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สังกัด</w:t>
            </w:r>
          </w:p>
        </w:tc>
        <w:tc>
          <w:tcPr>
            <w:tcW w:w="2257" w:type="dxa"/>
            <w:shd w:val="clear" w:color="auto" w:fill="D9D9D9" w:themeFill="background1" w:themeFillShade="D9"/>
          </w:tcPr>
          <w:p w14:paraId="7F2817D9" w14:textId="5DBE79C9" w:rsidR="00B108A7" w:rsidRPr="007670E4" w:rsidRDefault="003D3C29" w:rsidP="00F65FDB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en-US"/>
              </w:rPr>
            </w:pPr>
            <w:proofErr w:type="spellStart"/>
            <w: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en-US"/>
              </w:rPr>
              <w:t>หมายเลข</w:t>
            </w:r>
            <w:r w:rsidR="00B108A7" w:rsidRPr="007670E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en-US"/>
              </w:rPr>
              <w:t>โทรศัพท์</w:t>
            </w:r>
            <w:proofErr w:type="spellEnd"/>
          </w:p>
        </w:tc>
        <w:tc>
          <w:tcPr>
            <w:tcW w:w="2662" w:type="dxa"/>
            <w:shd w:val="clear" w:color="auto" w:fill="D9D9D9" w:themeFill="background1" w:themeFillShade="D9"/>
          </w:tcPr>
          <w:p w14:paraId="4027DE50" w14:textId="0E9BF713" w:rsidR="00B108A7" w:rsidRPr="007670E4" w:rsidRDefault="00B108A7" w:rsidP="00F65FDB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en-US"/>
              </w:rPr>
            </w:pPr>
            <w:proofErr w:type="spellStart"/>
            <w:r w:rsidRPr="007670E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en-US"/>
              </w:rPr>
              <w:t>อีเมล</w:t>
            </w:r>
            <w:proofErr w:type="spellEnd"/>
          </w:p>
        </w:tc>
      </w:tr>
      <w:tr w:rsidR="00B108A7" w:rsidRPr="0019126C" w14:paraId="578EF592" w14:textId="77777777" w:rsidTr="00B108A7">
        <w:trPr>
          <w:trHeight w:val="539"/>
        </w:trPr>
        <w:tc>
          <w:tcPr>
            <w:tcW w:w="1838" w:type="dxa"/>
          </w:tcPr>
          <w:p w14:paraId="10ED9575" w14:textId="77777777" w:rsidR="00B108A7" w:rsidRPr="0019126C" w:rsidRDefault="00B108A7" w:rsidP="00F65FDB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59" w:type="dxa"/>
          </w:tcPr>
          <w:p w14:paraId="058B6F1E" w14:textId="77777777" w:rsidR="00B108A7" w:rsidRPr="0019126C" w:rsidRDefault="00B108A7" w:rsidP="00F65FDB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57" w:type="dxa"/>
          </w:tcPr>
          <w:p w14:paraId="51327B8F" w14:textId="77777777" w:rsidR="00B108A7" w:rsidRPr="0019126C" w:rsidRDefault="00B108A7" w:rsidP="00F65FDB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62" w:type="dxa"/>
          </w:tcPr>
          <w:p w14:paraId="18BAF67E" w14:textId="77777777" w:rsidR="00B108A7" w:rsidRPr="0019126C" w:rsidRDefault="00B108A7" w:rsidP="00F65FDB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</w:tr>
    </w:tbl>
    <w:p w14:paraId="140FE53D" w14:textId="2E416A54" w:rsidR="00023596" w:rsidRPr="00E15961" w:rsidRDefault="00023596" w:rsidP="00CE4376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28"/>
          <w:cs/>
        </w:rPr>
      </w:pPr>
      <w:r w:rsidRPr="00E15961">
        <w:rPr>
          <w:rFonts w:ascii="TH Sarabun New" w:hAnsi="TH Sarabun New" w:cs="TH Sarabun New" w:hint="cs"/>
          <w:b/>
          <w:bCs/>
          <w:sz w:val="28"/>
          <w:cs/>
        </w:rPr>
        <w:t>หมายเหตุ</w:t>
      </w:r>
      <w:r w:rsidR="00FB1769" w:rsidRPr="00E15961">
        <w:rPr>
          <w:rFonts w:ascii="TH Sarabun New" w:hAnsi="TH Sarabun New" w:cs="TH Sarabun New" w:hint="cs"/>
          <w:b/>
          <w:bCs/>
          <w:sz w:val="28"/>
          <w:cs/>
        </w:rPr>
        <w:t xml:space="preserve"> </w:t>
      </w:r>
      <w:r w:rsidR="00FB1769" w:rsidRPr="00E15961">
        <w:rPr>
          <w:rFonts w:ascii="TH Sarabun New" w:hAnsi="TH Sarabun New" w:cs="TH Sarabun New"/>
          <w:b/>
          <w:bCs/>
          <w:sz w:val="28"/>
        </w:rPr>
        <w:t>:</w:t>
      </w:r>
      <w:r w:rsidR="00705D2D" w:rsidRPr="00E15961">
        <w:rPr>
          <w:rFonts w:ascii="TH Sarabun New" w:hAnsi="TH Sarabun New" w:cs="TH Sarabun New"/>
          <w:b/>
          <w:bCs/>
          <w:sz w:val="28"/>
        </w:rPr>
        <w:t xml:space="preserve"> </w:t>
      </w:r>
      <w:r w:rsidR="00705D2D" w:rsidRPr="00E15961">
        <w:rPr>
          <w:rFonts w:ascii="TH Sarabun New" w:hAnsi="TH Sarabun New" w:cs="TH Sarabun New" w:hint="cs"/>
          <w:sz w:val="28"/>
          <w:cs/>
        </w:rPr>
        <w:t>ผู้อำนวยการแผนงานม</w:t>
      </w:r>
      <w:r w:rsidR="00782FC1" w:rsidRPr="00E15961">
        <w:rPr>
          <w:rFonts w:ascii="TH Sarabun New" w:hAnsi="TH Sarabun New" w:cs="TH Sarabun New" w:hint="cs"/>
          <w:sz w:val="28"/>
          <w:cs/>
        </w:rPr>
        <w:t>ีหน้าที่</w:t>
      </w:r>
      <w:r w:rsidR="00653F95" w:rsidRPr="00E15961">
        <w:rPr>
          <w:rFonts w:ascii="TH Sarabun New" w:hAnsi="TH Sarabun New" w:cs="TH Sarabun New" w:hint="cs"/>
          <w:sz w:val="28"/>
          <w:cs/>
        </w:rPr>
        <w:t>ดำเนินการให้</w:t>
      </w:r>
      <w:r w:rsidR="00D91218" w:rsidRPr="00E15961">
        <w:rPr>
          <w:rFonts w:ascii="TH Sarabun New" w:hAnsi="TH Sarabun New" w:cs="TH Sarabun New" w:hint="cs"/>
          <w:sz w:val="28"/>
          <w:cs/>
        </w:rPr>
        <w:t>แผน</w:t>
      </w:r>
      <w:r w:rsidR="00746FBF" w:rsidRPr="00E15961">
        <w:rPr>
          <w:rFonts w:ascii="TH Sarabun New" w:hAnsi="TH Sarabun New" w:cs="TH Sarabun New" w:hint="cs"/>
          <w:sz w:val="28"/>
          <w:cs/>
        </w:rPr>
        <w:t>งาน</w:t>
      </w:r>
      <w:r w:rsidR="00D91218" w:rsidRPr="00E15961">
        <w:rPr>
          <w:rFonts w:ascii="TH Sarabun New" w:hAnsi="TH Sarabun New" w:cs="TH Sarabun New" w:hint="cs"/>
          <w:sz w:val="28"/>
          <w:cs/>
        </w:rPr>
        <w:t>สำเร็จตาม</w:t>
      </w:r>
      <w:r w:rsidR="00325D84" w:rsidRPr="00E15961">
        <w:rPr>
          <w:rFonts w:ascii="TH Sarabun New" w:hAnsi="TH Sarabun New" w:cs="TH Sarabun New" w:hint="cs"/>
          <w:sz w:val="28"/>
          <w:cs/>
        </w:rPr>
        <w:t>ตั</w:t>
      </w:r>
      <w:r w:rsidR="00D91218" w:rsidRPr="00E15961">
        <w:rPr>
          <w:rFonts w:ascii="TH Sarabun New" w:hAnsi="TH Sarabun New" w:cs="TH Sarabun New" w:hint="cs"/>
          <w:sz w:val="28"/>
          <w:cs/>
        </w:rPr>
        <w:t>วชี้วัด</w:t>
      </w:r>
      <w:r w:rsidR="00746FBF" w:rsidRPr="00E15961">
        <w:rPr>
          <w:rFonts w:ascii="TH Sarabun New" w:hAnsi="TH Sarabun New" w:cs="TH Sarabun New" w:hint="cs"/>
          <w:sz w:val="28"/>
          <w:cs/>
        </w:rPr>
        <w:t>ที่ได้ระบุไว้</w:t>
      </w:r>
      <w:r w:rsidR="00D91218" w:rsidRPr="00E15961">
        <w:rPr>
          <w:rFonts w:ascii="TH Sarabun New" w:hAnsi="TH Sarabun New" w:cs="TH Sarabun New" w:hint="cs"/>
          <w:sz w:val="28"/>
          <w:cs/>
        </w:rPr>
        <w:t xml:space="preserve"> </w:t>
      </w:r>
      <w:r w:rsidR="00746FBF" w:rsidRPr="00E15961">
        <w:rPr>
          <w:rFonts w:ascii="TH Sarabun New" w:hAnsi="TH Sarabun New" w:cs="TH Sarabun New" w:hint="cs"/>
          <w:sz w:val="28"/>
          <w:cs/>
        </w:rPr>
        <w:t>รวมถึง</w:t>
      </w:r>
      <w:r w:rsidR="00D91218" w:rsidRPr="00E15961">
        <w:rPr>
          <w:rFonts w:ascii="TH Sarabun New" w:hAnsi="TH Sarabun New" w:cs="TH Sarabun New" w:hint="cs"/>
          <w:sz w:val="28"/>
          <w:cs/>
        </w:rPr>
        <w:t>เป็น</w:t>
      </w:r>
      <w:r w:rsidR="00D162E2" w:rsidRPr="00E15961">
        <w:rPr>
          <w:rFonts w:ascii="TH Sarabun New" w:hAnsi="TH Sarabun New" w:cs="TH Sarabun New" w:hint="cs"/>
          <w:sz w:val="28"/>
          <w:cs/>
        </w:rPr>
        <w:t>ที่ปรึกษาของนักวิจัยรุ่นใหม่</w:t>
      </w:r>
      <w:r w:rsidR="00BB2CB8" w:rsidRPr="00E15961">
        <w:rPr>
          <w:rFonts w:ascii="TH Sarabun New" w:hAnsi="TH Sarabun New" w:cs="TH Sarabun New" w:hint="cs"/>
          <w:sz w:val="28"/>
          <w:cs/>
        </w:rPr>
        <w:t>ที่มีโครงการอยู่ในแผนงานนี้</w:t>
      </w:r>
    </w:p>
    <w:p w14:paraId="58BEFEA8" w14:textId="77777777" w:rsidR="00FB1769" w:rsidRPr="00E15961" w:rsidRDefault="00FB1769" w:rsidP="00FB5727">
      <w:pPr>
        <w:spacing w:after="0"/>
        <w:jc w:val="thaiDistribute"/>
        <w:rPr>
          <w:rFonts w:ascii="TH Sarabun New" w:hAnsi="TH Sarabun New" w:cs="TH Sarabun New"/>
          <w:b/>
          <w:bCs/>
          <w:sz w:val="12"/>
          <w:szCs w:val="12"/>
        </w:rPr>
      </w:pPr>
    </w:p>
    <w:p w14:paraId="491FED6A" w14:textId="0AEB832F" w:rsidR="00EB17E6" w:rsidRPr="0002489C" w:rsidRDefault="00EB17E6" w:rsidP="00EB17E6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02489C">
        <w:rPr>
          <w:rFonts w:ascii="TH Sarabun New" w:hAnsi="TH Sarabun New" w:cs="TH Sarabun New" w:hint="cs"/>
          <w:b/>
          <w:bCs/>
          <w:sz w:val="32"/>
          <w:szCs w:val="32"/>
          <w:cs/>
        </w:rPr>
        <w:t>รายละเอียดแผนงาน</w:t>
      </w:r>
    </w:p>
    <w:p w14:paraId="2B4574AC" w14:textId="5B150D2F" w:rsidR="00EB17E6" w:rsidRPr="00555A16" w:rsidRDefault="0082127F" w:rsidP="0098341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55A16">
        <w:rPr>
          <w:rFonts w:ascii="TH SarabunPSK" w:hAnsi="TH SarabunPSK" w:cs="TH SarabunPSK"/>
          <w:b/>
          <w:bCs/>
          <w:sz w:val="32"/>
          <w:szCs w:val="32"/>
          <w:cs/>
        </w:rPr>
        <w:t xml:space="preserve">1. </w:t>
      </w:r>
      <w:r w:rsidR="00EB17E6" w:rsidRPr="00555A16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หลักการและเหตุผลของแผนงานเป็นภาพรวมที่มุ่งเน้นในภาพยุทธศาสตร์หน่วยงาน</w:t>
      </w:r>
    </w:p>
    <w:p w14:paraId="366818C2" w14:textId="77777777" w:rsidR="00654562" w:rsidRPr="00E15961" w:rsidRDefault="00654562" w:rsidP="00983413">
      <w:pPr>
        <w:spacing w:after="0" w:line="240" w:lineRule="auto"/>
        <w:jc w:val="thaiDistribute"/>
        <w:rPr>
          <w:rFonts w:ascii="TH SarabunPSK" w:hAnsi="TH SarabunPSK" w:cs="TH SarabunPSK"/>
          <w:sz w:val="12"/>
          <w:szCs w:val="12"/>
          <w:u w:val="single"/>
        </w:rPr>
      </w:pPr>
    </w:p>
    <w:p w14:paraId="3988821C" w14:textId="67E87F78" w:rsidR="00EB17E6" w:rsidRPr="00555A16" w:rsidRDefault="00983413" w:rsidP="0098341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555A16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2. </w:t>
      </w:r>
      <w:r w:rsidR="00C50767" w:rsidRPr="00555A1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กรอบแนวคิด/แนวทางการดำเนินงาน </w:t>
      </w:r>
      <w:r w:rsidR="00C50767" w:rsidRPr="00555A16">
        <w:rPr>
          <w:rFonts w:ascii="TH SarabunPSK" w:hAnsi="TH SarabunPSK" w:cs="TH SarabunPSK"/>
          <w:b/>
          <w:bCs/>
          <w:sz w:val="32"/>
          <w:szCs w:val="32"/>
        </w:rPr>
        <w:t>(Framework/Approach)</w:t>
      </w:r>
    </w:p>
    <w:p w14:paraId="3D600BC0" w14:textId="08C07103" w:rsidR="00415D18" w:rsidRPr="00555A16" w:rsidRDefault="00415D18" w:rsidP="00983413">
      <w:pPr>
        <w:pStyle w:val="ListParagraph"/>
        <w:tabs>
          <w:tab w:val="left" w:pos="3119"/>
        </w:tabs>
        <w:spacing w:after="0" w:line="240" w:lineRule="auto"/>
        <w:ind w:left="0"/>
        <w:jc w:val="thaiDistribute"/>
        <w:rPr>
          <w:rFonts w:ascii="TH SarabunPSK" w:eastAsia="SimSun" w:hAnsi="TH SarabunPSK" w:cs="TH SarabunPSK"/>
          <w:sz w:val="28"/>
          <w:lang w:eastAsia="zh-CN"/>
        </w:rPr>
      </w:pPr>
      <w:r w:rsidRPr="00555A16">
        <w:rPr>
          <w:rFonts w:ascii="TH SarabunPSK" w:eastAsia="Cordia New" w:hAnsi="TH SarabunPSK" w:cs="TH SarabunPSK"/>
          <w:sz w:val="28"/>
          <w:cs/>
        </w:rPr>
        <w:t xml:space="preserve">(นิยาม </w:t>
      </w:r>
      <w:r w:rsidR="00F7240A" w:rsidRPr="00555A16">
        <w:rPr>
          <w:rFonts w:ascii="TH SarabunPSK" w:hAnsi="TH SarabunPSK" w:cs="TH SarabunPSK"/>
          <w:sz w:val="28"/>
          <w:cs/>
          <w:lang w:val="th-TH"/>
        </w:rPr>
        <w:t xml:space="preserve">กรอบแนวคิด/แนวทางการดำเนินงาน </w:t>
      </w:r>
      <w:r w:rsidR="00F7240A" w:rsidRPr="00555A16">
        <w:rPr>
          <w:rFonts w:ascii="TH SarabunPSK" w:hAnsi="TH SarabunPSK" w:cs="TH SarabunPSK"/>
          <w:sz w:val="28"/>
        </w:rPr>
        <w:t>(Framework/Approach</w:t>
      </w:r>
      <w:r w:rsidR="00F7240A" w:rsidRPr="00555A16">
        <w:rPr>
          <w:rFonts w:ascii="TH SarabunPSK" w:eastAsia="SimSun" w:hAnsi="TH SarabunPSK" w:cs="TH SarabunPSK"/>
          <w:sz w:val="28"/>
          <w:cs/>
          <w:lang w:eastAsia="zh-CN"/>
        </w:rPr>
        <w:t>)</w:t>
      </w:r>
      <w:r w:rsidRPr="00555A16">
        <w:rPr>
          <w:rFonts w:ascii="TH SarabunPSK" w:eastAsia="SimSun" w:hAnsi="TH SarabunPSK" w:cs="TH SarabunPSK"/>
          <w:sz w:val="28"/>
          <w:lang w:eastAsia="zh-CN"/>
        </w:rPr>
        <w:t xml:space="preserve"> </w:t>
      </w:r>
      <w:r w:rsidRPr="00555A16">
        <w:rPr>
          <w:rFonts w:ascii="TH SarabunPSK" w:eastAsia="SimSun" w:hAnsi="TH SarabunPSK" w:cs="TH SarabunPSK"/>
          <w:sz w:val="28"/>
          <w:cs/>
          <w:lang w:eastAsia="zh-CN"/>
        </w:rPr>
        <w:t>หมายถึง การประมวล ความคิดรวบยอดของ</w:t>
      </w:r>
      <w:r w:rsidR="00F7240A" w:rsidRPr="00555A16">
        <w:rPr>
          <w:rFonts w:ascii="TH SarabunPSK" w:eastAsia="SimSun" w:hAnsi="TH SarabunPSK" w:cs="TH SarabunPSK"/>
          <w:sz w:val="28"/>
          <w:cs/>
          <w:lang w:eastAsia="zh-CN"/>
        </w:rPr>
        <w:t>แผนงาน</w:t>
      </w:r>
      <w:r w:rsidRPr="00555A16">
        <w:rPr>
          <w:rFonts w:ascii="TH SarabunPSK" w:eastAsia="SimSun" w:hAnsi="TH SarabunPSK" w:cs="TH SarabunPSK"/>
          <w:sz w:val="28"/>
          <w:cs/>
          <w:lang w:eastAsia="zh-CN"/>
        </w:rPr>
        <w:t>ที่แสดงความเกี่ยวข้องระหว่าง</w:t>
      </w:r>
      <w:r w:rsidR="0014731C" w:rsidRPr="00555A16">
        <w:rPr>
          <w:rFonts w:ascii="TH SarabunPSK" w:eastAsia="SimSun" w:hAnsi="TH SarabunPSK" w:cs="TH SarabunPSK"/>
          <w:sz w:val="28"/>
          <w:cs/>
          <w:lang w:eastAsia="zh-CN"/>
        </w:rPr>
        <w:t>โครงการภายใต้แผนงาน</w:t>
      </w:r>
      <w:r w:rsidR="009B2BCE" w:rsidRPr="00555A16">
        <w:rPr>
          <w:rFonts w:ascii="TH SarabunPSK" w:eastAsia="SimSun" w:hAnsi="TH SarabunPSK" w:cs="TH SarabunPSK"/>
          <w:sz w:val="28"/>
          <w:cs/>
          <w:lang w:eastAsia="zh-CN"/>
        </w:rPr>
        <w:t xml:space="preserve"> และ</w:t>
      </w:r>
      <w:r w:rsidR="009B2BCE" w:rsidRPr="00555A16">
        <w:rPr>
          <w:rFonts w:ascii="TH SarabunPSK" w:hAnsi="TH SarabunPSK" w:cs="TH SarabunPSK"/>
          <w:sz w:val="28"/>
          <w:cs/>
          <w:lang w:val="th-TH"/>
        </w:rPr>
        <w:t xml:space="preserve">แนวทางการดำเนินงาน </w:t>
      </w:r>
      <w:r w:rsidR="009B2BCE" w:rsidRPr="00555A16">
        <w:rPr>
          <w:rFonts w:ascii="TH SarabunPSK" w:eastAsia="SimSun" w:hAnsi="TH SarabunPSK" w:cs="TH SarabunPSK"/>
          <w:sz w:val="28"/>
          <w:cs/>
          <w:lang w:eastAsia="zh-CN"/>
        </w:rPr>
        <w:t>เพื่อนำไปสู่ผลล</w:t>
      </w:r>
      <w:r w:rsidR="00273496" w:rsidRPr="00555A16">
        <w:rPr>
          <w:rFonts w:ascii="TH SarabunPSK" w:eastAsia="SimSun" w:hAnsi="TH SarabunPSK" w:cs="TH SarabunPSK"/>
          <w:sz w:val="28"/>
          <w:cs/>
          <w:lang w:eastAsia="zh-CN"/>
        </w:rPr>
        <w:t>ัพธ์สุดท้ายของแผนงาน</w:t>
      </w:r>
      <w:r w:rsidR="00851F00" w:rsidRPr="00555A16">
        <w:rPr>
          <w:rFonts w:ascii="TH SarabunPSK" w:eastAsia="SimSun" w:hAnsi="TH SarabunPSK" w:cs="TH SarabunPSK"/>
          <w:sz w:val="28"/>
          <w:cs/>
          <w:lang w:eastAsia="zh-CN"/>
        </w:rPr>
        <w:t>)</w:t>
      </w:r>
    </w:p>
    <w:p w14:paraId="411B671F" w14:textId="77777777" w:rsidR="00654562" w:rsidRPr="00E15961" w:rsidRDefault="00654562" w:rsidP="00983413">
      <w:pPr>
        <w:pStyle w:val="ListParagraph"/>
        <w:tabs>
          <w:tab w:val="left" w:pos="3119"/>
        </w:tabs>
        <w:spacing w:after="0" w:line="240" w:lineRule="auto"/>
        <w:ind w:left="0"/>
        <w:jc w:val="thaiDistribute"/>
        <w:rPr>
          <w:rFonts w:ascii="TH SarabunPSK" w:eastAsia="Cordia New" w:hAnsi="TH SarabunPSK" w:cs="TH SarabunPSK"/>
          <w:sz w:val="12"/>
          <w:szCs w:val="12"/>
          <w:cs/>
          <w:lang w:bidi="en-US"/>
        </w:rPr>
      </w:pPr>
    </w:p>
    <w:p w14:paraId="48EFA1C6" w14:textId="38DDCFE6" w:rsidR="00C50767" w:rsidRPr="00555A16" w:rsidRDefault="00983413" w:rsidP="0098341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lang w:val="th-TH"/>
        </w:rPr>
      </w:pPr>
      <w:r w:rsidRPr="00555A16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3. </w:t>
      </w:r>
      <w:r w:rsidR="00C50767" w:rsidRPr="00555A1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หัวข้อ ประเด็นและขอบเขตของแผนงาน</w:t>
      </w:r>
    </w:p>
    <w:p w14:paraId="7F63D08E" w14:textId="77777777" w:rsidR="00654562" w:rsidRPr="00E15961" w:rsidRDefault="00654562" w:rsidP="00983413">
      <w:pPr>
        <w:spacing w:after="0" w:line="240" w:lineRule="auto"/>
        <w:jc w:val="thaiDistribute"/>
        <w:rPr>
          <w:rFonts w:ascii="TH SarabunPSK" w:hAnsi="TH SarabunPSK" w:cs="TH SarabunPSK"/>
          <w:sz w:val="12"/>
          <w:szCs w:val="12"/>
        </w:rPr>
      </w:pPr>
    </w:p>
    <w:p w14:paraId="738073D1" w14:textId="713EF304" w:rsidR="00C50767" w:rsidRPr="006F2187" w:rsidRDefault="000C0252" w:rsidP="0098341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F2187">
        <w:rPr>
          <w:rFonts w:ascii="TH SarabunPSK" w:hAnsi="TH SarabunPSK" w:cs="TH SarabunPSK" w:hint="cs"/>
          <w:b/>
          <w:bCs/>
          <w:color w:val="EE0000"/>
          <w:sz w:val="32"/>
          <w:szCs w:val="32"/>
          <w:cs/>
        </w:rPr>
        <w:t>*</w:t>
      </w:r>
      <w:r w:rsidR="00983413" w:rsidRPr="006F218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4. </w:t>
      </w:r>
      <w:r w:rsidR="00C50767" w:rsidRPr="006F2187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เป้าหมายสุดท้ายเมื่อสิ้นสุดการดำเนินงานของแผนงาน </w:t>
      </w:r>
    </w:p>
    <w:p w14:paraId="5CCEEDC3" w14:textId="704465AD" w:rsidR="006E5E44" w:rsidRPr="006F2187" w:rsidRDefault="00DA4E50" w:rsidP="00983413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6F2187">
        <w:rPr>
          <w:rFonts w:ascii="TH SarabunPSK" w:hAnsi="TH SarabunPSK" w:cs="TH SarabunPSK"/>
          <w:sz w:val="28"/>
          <w:cs/>
        </w:rPr>
        <w:t>(</w:t>
      </w:r>
      <w:r w:rsidR="006E5E44" w:rsidRPr="006F2187">
        <w:rPr>
          <w:rFonts w:ascii="TH SarabunPSK" w:hAnsi="TH SarabunPSK" w:cs="TH SarabunPSK"/>
          <w:sz w:val="28"/>
          <w:cs/>
        </w:rPr>
        <w:t xml:space="preserve">นิยาม เป้าหมายสุดท้าย หมายถึง </w:t>
      </w:r>
      <w:r w:rsidR="00F70900" w:rsidRPr="006F2187">
        <w:rPr>
          <w:rFonts w:ascii="TH SarabunPSK" w:hAnsi="TH SarabunPSK" w:cs="TH SarabunPSK"/>
          <w:sz w:val="28"/>
          <w:cs/>
        </w:rPr>
        <w:t>สิ่ง</w:t>
      </w:r>
      <w:r w:rsidR="006E5E44" w:rsidRPr="006F2187">
        <w:rPr>
          <w:rFonts w:ascii="TH SarabunPSK" w:hAnsi="TH SarabunPSK" w:cs="TH SarabunPSK"/>
          <w:sz w:val="28"/>
          <w:cs/>
        </w:rPr>
        <w:t>ที่</w:t>
      </w:r>
      <w:r w:rsidR="0020486E" w:rsidRPr="006F2187">
        <w:rPr>
          <w:rFonts w:ascii="TH SarabunPSK" w:hAnsi="TH SarabunPSK" w:cs="TH SarabunPSK"/>
          <w:sz w:val="28"/>
          <w:cs/>
        </w:rPr>
        <w:t>คาดหวังเมื่อสิ้นสุดการดำเนินงานของแผนงาน</w:t>
      </w:r>
      <w:r w:rsidR="00EE05F3" w:rsidRPr="006F2187">
        <w:rPr>
          <w:rFonts w:ascii="TH SarabunPSK" w:hAnsi="TH SarabunPSK" w:cs="TH SarabunPSK"/>
          <w:sz w:val="28"/>
          <w:cs/>
        </w:rPr>
        <w:t>ในปี</w:t>
      </w:r>
      <w:r w:rsidR="008D025D" w:rsidRPr="006F2187">
        <w:rPr>
          <w:rFonts w:ascii="TH SarabunPSK" w:hAnsi="TH SarabunPSK" w:cs="TH SarabunPSK"/>
          <w:sz w:val="28"/>
          <w:cs/>
        </w:rPr>
        <w:t>สุดท้าย</w:t>
      </w:r>
      <w:r w:rsidRPr="006F2187">
        <w:rPr>
          <w:rFonts w:ascii="TH SarabunPSK" w:hAnsi="TH SarabunPSK" w:cs="TH SarabunPSK"/>
          <w:sz w:val="28"/>
          <w:cs/>
        </w:rPr>
        <w:t>)</w:t>
      </w:r>
    </w:p>
    <w:p w14:paraId="6165DD85" w14:textId="77777777" w:rsidR="00654562" w:rsidRPr="006F2187" w:rsidRDefault="00654562" w:rsidP="00983413">
      <w:pPr>
        <w:spacing w:after="0" w:line="240" w:lineRule="auto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61328C0F" w14:textId="7BF5F9EB" w:rsidR="00C50767" w:rsidRPr="006F2187" w:rsidRDefault="000C0252" w:rsidP="0098341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lang w:val="th-TH"/>
        </w:rPr>
      </w:pPr>
      <w:r w:rsidRPr="006F2187">
        <w:rPr>
          <w:rFonts w:ascii="TH SarabunPSK" w:hAnsi="TH SarabunPSK" w:cs="TH SarabunPSK" w:hint="cs"/>
          <w:b/>
          <w:bCs/>
          <w:color w:val="EE0000"/>
          <w:sz w:val="32"/>
          <w:szCs w:val="32"/>
          <w:cs/>
        </w:rPr>
        <w:t>*</w:t>
      </w:r>
      <w:r w:rsidR="00983413" w:rsidRPr="006F2187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5. </w:t>
      </w:r>
      <w:r w:rsidR="00C50767" w:rsidRPr="006F2187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ตัวชี้วัดความสำเร็จเมื่อสิ้นสุดแผนงาน </w:t>
      </w:r>
    </w:p>
    <w:p w14:paraId="493EC339" w14:textId="3C7D8219" w:rsidR="00E466E8" w:rsidRPr="006F2187" w:rsidRDefault="00E466E8" w:rsidP="00654562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6F2187">
        <w:rPr>
          <w:rFonts w:ascii="TH SarabunPSK" w:hAnsi="TH SarabunPSK" w:cs="TH SarabunPSK"/>
          <w:sz w:val="28"/>
          <w:cs/>
        </w:rPr>
        <w:t xml:space="preserve">(นิยาม </w:t>
      </w:r>
      <w:r w:rsidRPr="006F2187">
        <w:rPr>
          <w:rFonts w:ascii="TH SarabunPSK" w:hAnsi="TH SarabunPSK" w:cs="TH SarabunPSK"/>
          <w:sz w:val="28"/>
          <w:cs/>
          <w:lang w:val="th-TH"/>
        </w:rPr>
        <w:t xml:space="preserve">ตัวชี้วัดความสำเร็จ </w:t>
      </w:r>
      <w:r w:rsidRPr="006F2187">
        <w:rPr>
          <w:rFonts w:ascii="TH SarabunPSK" w:hAnsi="TH SarabunPSK" w:cs="TH SarabunPSK"/>
          <w:sz w:val="28"/>
          <w:cs/>
        </w:rPr>
        <w:t xml:space="preserve">หมายถึง </w:t>
      </w:r>
      <w:r w:rsidR="00B77485" w:rsidRPr="006F2187">
        <w:rPr>
          <w:rFonts w:ascii="TH SarabunPSK" w:hAnsi="TH SarabunPSK" w:cs="TH SarabunPSK"/>
          <w:sz w:val="28"/>
          <w:cs/>
        </w:rPr>
        <w:t>สิ่งที่จะเป็นตัวบ่งชี้ว่าแผนงา</w:t>
      </w:r>
      <w:r w:rsidR="008D025D" w:rsidRPr="006F2187">
        <w:rPr>
          <w:rFonts w:ascii="TH SarabunPSK" w:hAnsi="TH SarabunPSK" w:cs="TH SarabunPSK"/>
          <w:sz w:val="28"/>
          <w:cs/>
        </w:rPr>
        <w:t>น</w:t>
      </w:r>
      <w:r w:rsidR="00B77485" w:rsidRPr="006F2187">
        <w:rPr>
          <w:rFonts w:ascii="TH SarabunPSK" w:hAnsi="TH SarabunPSK" w:cs="TH SarabunPSK"/>
          <w:sz w:val="28"/>
          <w:cs/>
        </w:rPr>
        <w:t>น</w:t>
      </w:r>
      <w:r w:rsidR="00DC5FC1" w:rsidRPr="006F2187">
        <w:rPr>
          <w:rFonts w:ascii="TH SarabunPSK" w:hAnsi="TH SarabunPSK" w:cs="TH SarabunPSK"/>
          <w:sz w:val="28"/>
          <w:cs/>
        </w:rPr>
        <w:t>ั้</w:t>
      </w:r>
      <w:r w:rsidR="00B77485" w:rsidRPr="006F2187">
        <w:rPr>
          <w:rFonts w:ascii="TH SarabunPSK" w:hAnsi="TH SarabunPSK" w:cs="TH SarabunPSK"/>
          <w:sz w:val="28"/>
          <w:cs/>
        </w:rPr>
        <w:t>นสามารถปฏิบัติงานบรรลุ</w:t>
      </w:r>
      <w:r w:rsidR="00DC5FC1" w:rsidRPr="006F2187">
        <w:rPr>
          <w:rFonts w:ascii="TH SarabunPSK" w:hAnsi="TH SarabunPSK" w:cs="TH SarabunPSK"/>
          <w:sz w:val="28"/>
          <w:cs/>
        </w:rPr>
        <w:t>ตามเป้าหมาย</w:t>
      </w:r>
      <w:r w:rsidR="00B77485" w:rsidRPr="006F2187">
        <w:rPr>
          <w:rFonts w:ascii="TH SarabunPSK" w:hAnsi="TH SarabunPSK" w:cs="TH SarabunPSK"/>
          <w:sz w:val="28"/>
          <w:cs/>
        </w:rPr>
        <w:t>ที่วางไว้ได้หรือไม่</w:t>
      </w:r>
      <w:r w:rsidRPr="006F2187">
        <w:rPr>
          <w:rFonts w:ascii="TH SarabunPSK" w:hAnsi="TH SarabunPSK" w:cs="TH SarabunPSK"/>
          <w:sz w:val="28"/>
          <w:cs/>
        </w:rPr>
        <w:t>)</w:t>
      </w:r>
    </w:p>
    <w:p w14:paraId="09287EF2" w14:textId="77777777" w:rsidR="00654562" w:rsidRPr="006F2187" w:rsidRDefault="00654562" w:rsidP="00654562">
      <w:pPr>
        <w:spacing w:after="0" w:line="240" w:lineRule="auto"/>
        <w:jc w:val="thaiDistribute"/>
        <w:rPr>
          <w:rFonts w:ascii="TH SarabunPSK" w:hAnsi="TH SarabunPSK" w:cs="TH SarabunPSK"/>
          <w:sz w:val="12"/>
          <w:szCs w:val="12"/>
        </w:rPr>
      </w:pPr>
    </w:p>
    <w:p w14:paraId="771A6586" w14:textId="569B6299" w:rsidR="00012FEC" w:rsidRPr="00555A16" w:rsidRDefault="000C0252" w:rsidP="0098341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F2187">
        <w:rPr>
          <w:rFonts w:ascii="TH SarabunPSK" w:hAnsi="TH SarabunPSK" w:cs="TH SarabunPSK" w:hint="cs"/>
          <w:b/>
          <w:bCs/>
          <w:color w:val="EE0000"/>
          <w:sz w:val="32"/>
          <w:szCs w:val="32"/>
          <w:cs/>
        </w:rPr>
        <w:t>*</w:t>
      </w:r>
      <w:r w:rsidR="00983413" w:rsidRPr="006F218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6. </w:t>
      </w:r>
      <w:r w:rsidR="00C50767" w:rsidRPr="006F2187">
        <w:rPr>
          <w:rFonts w:ascii="TH SarabunPSK" w:hAnsi="TH SarabunPSK" w:cs="TH SarabunPSK"/>
          <w:b/>
          <w:bCs/>
          <w:sz w:val="32"/>
          <w:szCs w:val="32"/>
          <w:cs/>
        </w:rPr>
        <w:t>เป้าหมายรายปี</w:t>
      </w:r>
      <w:r w:rsidR="009472E1" w:rsidRPr="006F2187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ในกรณีที่ดำเนินการหลายปี </w:t>
      </w:r>
      <w:r w:rsidR="0049738E" w:rsidRPr="006F2187">
        <w:rPr>
          <w:rFonts w:ascii="TH SarabunPSK" w:hAnsi="TH SarabunPSK" w:cs="TH SarabunPSK"/>
          <w:b/>
          <w:bCs/>
          <w:sz w:val="32"/>
          <w:szCs w:val="32"/>
        </w:rPr>
        <w:t>(</w:t>
      </w:r>
      <w:r w:rsidR="0049738E" w:rsidRPr="006F2187">
        <w:rPr>
          <w:rFonts w:ascii="TH SarabunPSK" w:hAnsi="TH SarabunPSK" w:cs="TH SarabunPSK"/>
          <w:b/>
          <w:bCs/>
          <w:sz w:val="32"/>
          <w:szCs w:val="32"/>
          <w:cs/>
        </w:rPr>
        <w:t>ระบุ</w:t>
      </w:r>
      <w:r w:rsidR="009472E1" w:rsidRPr="006F2187">
        <w:rPr>
          <w:rFonts w:ascii="TH SarabunPSK" w:hAnsi="TH SarabunPSK" w:cs="TH SarabunPSK"/>
          <w:b/>
          <w:bCs/>
          <w:sz w:val="32"/>
          <w:szCs w:val="32"/>
          <w:cs/>
        </w:rPr>
        <w:t>เป้าหมาย</w:t>
      </w:r>
      <w:r w:rsidR="0049738E" w:rsidRPr="006F2187">
        <w:rPr>
          <w:rFonts w:ascii="TH SarabunPSK" w:hAnsi="TH SarabunPSK" w:cs="TH SarabunPSK"/>
          <w:b/>
          <w:bCs/>
          <w:sz w:val="32"/>
          <w:szCs w:val="32"/>
          <w:cs/>
        </w:rPr>
        <w:t>ทุกปีของแผนงาน</w:t>
      </w:r>
      <w:r w:rsidR="0049738E" w:rsidRPr="006F2187">
        <w:rPr>
          <w:rFonts w:ascii="TH SarabunPSK" w:hAnsi="TH SarabunPSK" w:cs="TH SarabunPSK"/>
          <w:b/>
          <w:bCs/>
          <w:sz w:val="32"/>
          <w:szCs w:val="32"/>
        </w:rPr>
        <w:t>)</w:t>
      </w:r>
      <w:r w:rsidR="00B64005" w:rsidRPr="00555A1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2B38DA55" w14:textId="1AF633FB" w:rsidR="000C6893" w:rsidRPr="00555A16" w:rsidRDefault="000C6893" w:rsidP="000C6893">
      <w:pPr>
        <w:spacing w:after="0"/>
        <w:jc w:val="thaiDistribute"/>
        <w:rPr>
          <w:rFonts w:ascii="TH Sarabun New" w:hAnsi="TH Sarabun New" w:cs="TH Sarabun New"/>
          <w:color w:val="000000" w:themeColor="text1"/>
          <w:sz w:val="28"/>
        </w:rPr>
      </w:pPr>
      <w:bookmarkStart w:id="1" w:name="_Hlk122016921"/>
      <w:bookmarkStart w:id="2" w:name="_Hlk123134506"/>
      <w:r w:rsidRPr="00555A16">
        <w:rPr>
          <w:rFonts w:ascii="TH SarabunPSK" w:hAnsi="TH SarabunPSK" w:cs="TH SarabunPSK"/>
          <w:sz w:val="28"/>
        </w:rPr>
        <w:t>(</w:t>
      </w:r>
      <w:r w:rsidRPr="00555A16">
        <w:rPr>
          <w:rFonts w:ascii="TH SarabunPSK" w:hAnsi="TH SarabunPSK" w:cs="TH SarabunPSK" w:hint="cs"/>
          <w:sz w:val="28"/>
          <w:cs/>
        </w:rPr>
        <w:t>ขอให้ระบุเป้าหมายรายปีที่สอดคล้องกับเป้าประสงค์ และตัวชี้วัดเป้าหมาย</w:t>
      </w:r>
      <w:r w:rsidRPr="00555A16">
        <w:rPr>
          <w:rFonts w:ascii="TH SarabunPSK" w:eastAsia="Sarabun" w:hAnsi="TH SarabunPSK" w:cs="TH SarabunPSK" w:hint="cs"/>
          <w:color w:val="000000" w:themeColor="text1"/>
          <w:sz w:val="28"/>
          <w:cs/>
        </w:rPr>
        <w:t>ของ</w:t>
      </w:r>
      <w:r w:rsidRPr="00555A16">
        <w:rPr>
          <w:rFonts w:ascii="TH SarabunPSK" w:eastAsia="Sarabun" w:hAnsi="TH SarabunPSK" w:cs="TH SarabunPSK"/>
          <w:color w:val="000000" w:themeColor="text1"/>
          <w:sz w:val="28"/>
          <w:cs/>
        </w:rPr>
        <w:t>หน่วยงาน</w:t>
      </w:r>
      <w:r w:rsidRPr="00555A16">
        <w:rPr>
          <w:rFonts w:ascii="TH SarabunPSK" w:hAnsi="TH SarabunPSK" w:cs="TH SarabunPSK" w:hint="cs"/>
          <w:sz w:val="28"/>
          <w:cs/>
        </w:rPr>
        <w:t xml:space="preserve"> โดยควรเป็นเป้าหมายที่ชัดเจนและวัดได้ ที่แสดงให้เห็นถึงความคืบหน้าและจุดสำเร็จในการดำเนินงานแต่ละขั้น ที่จะนำไปสู่เป้าหมายสุดท้ายที่คาดไว้เมื่อสิ้นสุดการดำเนินงานของแผนงาน</w:t>
      </w:r>
      <w:bookmarkEnd w:id="1"/>
      <w:r w:rsidRPr="00555A16">
        <w:rPr>
          <w:rFonts w:ascii="TH SarabunPSK" w:hAnsi="TH SarabunPSK" w:cs="TH SarabunPSK"/>
          <w:sz w:val="28"/>
        </w:rPr>
        <w:t>)</w:t>
      </w:r>
      <w:bookmarkEnd w:id="2"/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527"/>
        <w:gridCol w:w="2194"/>
        <w:gridCol w:w="2655"/>
        <w:gridCol w:w="1543"/>
        <w:gridCol w:w="1290"/>
      </w:tblGrid>
      <w:tr w:rsidR="0067527A" w:rsidRPr="00CB5409" w14:paraId="4A1AF206" w14:textId="0A377350" w:rsidTr="0067527A">
        <w:trPr>
          <w:trHeight w:val="406"/>
        </w:trPr>
        <w:tc>
          <w:tcPr>
            <w:tcW w:w="1527" w:type="dxa"/>
          </w:tcPr>
          <w:p w14:paraId="4AB5CAAD" w14:textId="77777777" w:rsidR="0067527A" w:rsidRPr="00CB5409" w:rsidRDefault="0067527A" w:rsidP="00F65FD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B540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2194" w:type="dxa"/>
          </w:tcPr>
          <w:p w14:paraId="3B2D3892" w14:textId="77777777" w:rsidR="0067527A" w:rsidRPr="00CB5409" w:rsidRDefault="0067527A" w:rsidP="00F65FD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B540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เป้าหมายรายปี</w:t>
            </w:r>
          </w:p>
        </w:tc>
        <w:tc>
          <w:tcPr>
            <w:tcW w:w="2655" w:type="dxa"/>
          </w:tcPr>
          <w:p w14:paraId="50E01E31" w14:textId="48846EC7" w:rsidR="0067527A" w:rsidRPr="00CB5409" w:rsidRDefault="0067527A" w:rsidP="00F65FD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B540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สิ่งที่จะส่งมอบรายปี </w:t>
            </w:r>
          </w:p>
          <w:p w14:paraId="40F31FE2" w14:textId="77777777" w:rsidR="0067527A" w:rsidRPr="00CB5409" w:rsidRDefault="0067527A" w:rsidP="00F65FD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B540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(หากสามารถระบุจำนวนได้ขอให้ระบุด้วย) </w:t>
            </w:r>
          </w:p>
        </w:tc>
        <w:tc>
          <w:tcPr>
            <w:tcW w:w="1543" w:type="dxa"/>
          </w:tcPr>
          <w:p w14:paraId="61C364AE" w14:textId="3A14B87E" w:rsidR="0067527A" w:rsidRPr="00CB5409" w:rsidRDefault="0067527A" w:rsidP="00F65FD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1290" w:type="dxa"/>
          </w:tcPr>
          <w:p w14:paraId="0C4F7C69" w14:textId="5DAF8D82" w:rsidR="0067527A" w:rsidRPr="00CB5409" w:rsidRDefault="0067527A" w:rsidP="00F65FD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หน่วยนับ</w:t>
            </w:r>
          </w:p>
        </w:tc>
      </w:tr>
      <w:tr w:rsidR="0067527A" w:rsidRPr="00CB5409" w14:paraId="552E078A" w14:textId="60649266" w:rsidTr="0067527A">
        <w:tc>
          <w:tcPr>
            <w:tcW w:w="1527" w:type="dxa"/>
          </w:tcPr>
          <w:p w14:paraId="06C3B09E" w14:textId="77777777" w:rsidR="0067527A" w:rsidRPr="00CB5409" w:rsidRDefault="0067527A" w:rsidP="00F65FD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94" w:type="dxa"/>
          </w:tcPr>
          <w:p w14:paraId="1C5B481C" w14:textId="77777777" w:rsidR="0067527A" w:rsidRPr="00CB5409" w:rsidRDefault="0067527A" w:rsidP="00F65FD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2655" w:type="dxa"/>
          </w:tcPr>
          <w:p w14:paraId="74EA222D" w14:textId="77777777" w:rsidR="0067527A" w:rsidRPr="00CB5409" w:rsidRDefault="0067527A" w:rsidP="00F65FD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43" w:type="dxa"/>
          </w:tcPr>
          <w:p w14:paraId="61B1FDF5" w14:textId="77777777" w:rsidR="0067527A" w:rsidRPr="00CB5409" w:rsidRDefault="0067527A" w:rsidP="00F65FD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90" w:type="dxa"/>
          </w:tcPr>
          <w:p w14:paraId="0D512D1F" w14:textId="77777777" w:rsidR="0067527A" w:rsidRPr="00CB5409" w:rsidRDefault="0067527A" w:rsidP="00F65FD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67527A" w:rsidRPr="00CB5409" w14:paraId="66581C0C" w14:textId="7E3CBE79" w:rsidTr="0067527A">
        <w:tc>
          <w:tcPr>
            <w:tcW w:w="1527" w:type="dxa"/>
          </w:tcPr>
          <w:p w14:paraId="61E42840" w14:textId="77777777" w:rsidR="0067527A" w:rsidRPr="00CB5409" w:rsidRDefault="0067527A" w:rsidP="00F65FD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94" w:type="dxa"/>
          </w:tcPr>
          <w:p w14:paraId="08E90767" w14:textId="77777777" w:rsidR="0067527A" w:rsidRPr="00CB5409" w:rsidRDefault="0067527A" w:rsidP="00F65FD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highlight w:val="yellow"/>
              </w:rPr>
            </w:pPr>
          </w:p>
        </w:tc>
        <w:tc>
          <w:tcPr>
            <w:tcW w:w="2655" w:type="dxa"/>
          </w:tcPr>
          <w:p w14:paraId="6ECDC053" w14:textId="77777777" w:rsidR="0067527A" w:rsidRPr="00CB5409" w:rsidRDefault="0067527A" w:rsidP="00F65FD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43" w:type="dxa"/>
          </w:tcPr>
          <w:p w14:paraId="3A47806A" w14:textId="77777777" w:rsidR="0067527A" w:rsidRPr="00CB5409" w:rsidRDefault="0067527A" w:rsidP="00F65FD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90" w:type="dxa"/>
          </w:tcPr>
          <w:p w14:paraId="7B641B58" w14:textId="77777777" w:rsidR="0067527A" w:rsidRPr="00CB5409" w:rsidRDefault="0067527A" w:rsidP="00F65FD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12A21C9F" w14:textId="77777777" w:rsidR="00654562" w:rsidRPr="00654562" w:rsidRDefault="00654562" w:rsidP="004B6507">
      <w:pPr>
        <w:spacing w:after="0"/>
        <w:jc w:val="thaiDistribute"/>
        <w:rPr>
          <w:rFonts w:ascii="TH Sarabun New" w:hAnsi="TH Sarabun New" w:cs="TH Sarabun New"/>
          <w:sz w:val="16"/>
          <w:szCs w:val="16"/>
        </w:rPr>
      </w:pPr>
    </w:p>
    <w:p w14:paraId="68C51FE3" w14:textId="77777777" w:rsidR="00D937C1" w:rsidRDefault="00D937C1" w:rsidP="004B6507">
      <w:pPr>
        <w:spacing w:after="0"/>
        <w:jc w:val="thaiDistribute"/>
        <w:rPr>
          <w:rFonts w:ascii="TH Sarabun New" w:hAnsi="TH Sarabun New" w:cs="TH Sarabun New"/>
          <w:b/>
          <w:bCs/>
          <w:spacing w:val="-10"/>
          <w:sz w:val="32"/>
          <w:szCs w:val="32"/>
          <w:highlight w:val="yellow"/>
        </w:rPr>
      </w:pPr>
    </w:p>
    <w:p w14:paraId="43DBAA48" w14:textId="05D07350" w:rsidR="004B6507" w:rsidRPr="006F2187" w:rsidRDefault="000C0252" w:rsidP="004B6507">
      <w:pPr>
        <w:spacing w:after="0"/>
        <w:jc w:val="thaiDistribute"/>
        <w:rPr>
          <w:rFonts w:ascii="TH Sarabun New" w:hAnsi="TH Sarabun New" w:cs="TH Sarabun New"/>
          <w:sz w:val="24"/>
          <w:szCs w:val="24"/>
        </w:rPr>
      </w:pPr>
      <w:r w:rsidRPr="006F2187">
        <w:rPr>
          <w:rFonts w:ascii="TH SarabunPSK" w:hAnsi="TH SarabunPSK" w:cs="TH SarabunPSK" w:hint="cs"/>
          <w:b/>
          <w:bCs/>
          <w:color w:val="EE0000"/>
          <w:sz w:val="32"/>
          <w:szCs w:val="32"/>
          <w:cs/>
        </w:rPr>
        <w:t>*</w:t>
      </w:r>
      <w:r w:rsidR="00C90422" w:rsidRPr="006F2187">
        <w:rPr>
          <w:rFonts w:ascii="TH Sarabun New" w:hAnsi="TH Sarabun New" w:cs="TH Sarabun New" w:hint="cs"/>
          <w:b/>
          <w:bCs/>
          <w:spacing w:val="-10"/>
          <w:sz w:val="32"/>
          <w:szCs w:val="32"/>
          <w:cs/>
        </w:rPr>
        <w:t>7</w:t>
      </w:r>
      <w:r w:rsidR="009A76C7" w:rsidRPr="006F2187">
        <w:rPr>
          <w:rFonts w:ascii="TH Sarabun New" w:hAnsi="TH Sarabun New" w:cs="TH Sarabun New" w:hint="cs"/>
          <w:b/>
          <w:bCs/>
          <w:spacing w:val="-10"/>
          <w:sz w:val="32"/>
          <w:szCs w:val="32"/>
          <w:cs/>
        </w:rPr>
        <w:t>.</w:t>
      </w:r>
      <w:r w:rsidR="007154EF" w:rsidRPr="006F2187">
        <w:rPr>
          <w:rFonts w:ascii="TH Sarabun New" w:hAnsi="TH Sarabun New" w:cs="TH Sarabun New"/>
          <w:b/>
          <w:bCs/>
          <w:spacing w:val="-10"/>
          <w:sz w:val="32"/>
          <w:szCs w:val="32"/>
        </w:rPr>
        <w:t xml:space="preserve"> </w:t>
      </w:r>
      <w:r w:rsidR="004B6507" w:rsidRPr="006F2187">
        <w:rPr>
          <w:rFonts w:ascii="TH Sarabun New" w:hAnsi="TH Sarabun New" w:cs="TH Sarabun New" w:hint="cs"/>
          <w:b/>
          <w:bCs/>
          <w:spacing w:val="-10"/>
          <w:sz w:val="32"/>
          <w:szCs w:val="32"/>
          <w:cs/>
        </w:rPr>
        <w:t>ชื่อโครงการและงบประมาณภายใต้แผนงานในปีที่เสนอขอ</w:t>
      </w:r>
      <w:r w:rsidR="00AA06BB" w:rsidRPr="006F2187">
        <w:rPr>
          <w:rFonts w:ascii="TH Sarabun New" w:hAnsi="TH Sarabun New" w:cs="TH Sarabun New" w:hint="cs"/>
          <w:b/>
          <w:bCs/>
          <w:spacing w:val="-10"/>
          <w:sz w:val="32"/>
          <w:szCs w:val="32"/>
          <w:cs/>
        </w:rPr>
        <w:t xml:space="preserve"> โดยเรียงลำดับความสำคัญของโครงการจากมากไปน้อย</w:t>
      </w:r>
      <w:r w:rsidR="004B6507" w:rsidRPr="006F218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02489C" w:rsidRPr="006F2187">
        <w:rPr>
          <w:rFonts w:ascii="TH Sarabun New" w:hAnsi="TH Sarabun New" w:cs="TH Sarabun New" w:hint="cs"/>
          <w:i/>
          <w:iCs/>
          <w:sz w:val="24"/>
          <w:szCs w:val="24"/>
          <w:cs/>
        </w:rPr>
        <w:t>(หน่วยงานสามารถเลือกนำเข้า</w:t>
      </w:r>
      <w:r w:rsidR="0002489C" w:rsidRPr="006F2187">
        <w:rPr>
          <w:rFonts w:ascii="TH Sarabun New" w:hAnsi="TH Sarabun New" w:cs="TH Sarabun New"/>
          <w:i/>
          <w:iCs/>
          <w:sz w:val="24"/>
          <w:szCs w:val="24"/>
        </w:rPr>
        <w:t>-</w:t>
      </w:r>
      <w:r w:rsidR="0002489C" w:rsidRPr="006F2187">
        <w:rPr>
          <w:rFonts w:ascii="TH Sarabun New" w:hAnsi="TH Sarabun New" w:cs="TH Sarabun New" w:hint="cs"/>
          <w:i/>
          <w:iCs/>
          <w:sz w:val="24"/>
          <w:szCs w:val="24"/>
          <w:cs/>
        </w:rPr>
        <w:t xml:space="preserve">นำออกโครงการ </w:t>
      </w:r>
      <w:r w:rsidR="00A232C1" w:rsidRPr="006F2187">
        <w:rPr>
          <w:rFonts w:ascii="TH Sarabun New" w:hAnsi="TH Sarabun New" w:cs="TH Sarabun New" w:hint="cs"/>
          <w:i/>
          <w:iCs/>
          <w:sz w:val="24"/>
          <w:szCs w:val="24"/>
          <w:cs/>
        </w:rPr>
        <w:t>เฉพาะ</w:t>
      </w:r>
      <w:r w:rsidR="0002489C" w:rsidRPr="006F2187">
        <w:rPr>
          <w:rFonts w:ascii="TH Sarabun New" w:hAnsi="TH Sarabun New" w:cs="TH Sarabun New" w:hint="cs"/>
          <w:i/>
          <w:iCs/>
          <w:sz w:val="24"/>
          <w:szCs w:val="24"/>
          <w:cs/>
        </w:rPr>
        <w:t>สถานะโครงกา</w:t>
      </w:r>
      <w:r w:rsidR="00A232C1" w:rsidRPr="006F2187">
        <w:rPr>
          <w:rFonts w:ascii="TH Sarabun New" w:hAnsi="TH Sarabun New" w:cs="TH Sarabun New" w:hint="cs"/>
          <w:i/>
          <w:iCs/>
          <w:sz w:val="24"/>
          <w:szCs w:val="24"/>
          <w:cs/>
        </w:rPr>
        <w:t>ร</w:t>
      </w:r>
      <w:r w:rsidR="0002489C" w:rsidRPr="006F2187">
        <w:rPr>
          <w:rFonts w:ascii="TH Sarabun New" w:hAnsi="TH Sarabun New" w:cs="TH Sarabun New" w:hint="cs"/>
          <w:i/>
          <w:iCs/>
          <w:sz w:val="24"/>
          <w:szCs w:val="24"/>
          <w:cs/>
        </w:rPr>
        <w:t>ผู้ประสานหน่วยงาน</w:t>
      </w:r>
      <w:r w:rsidR="00A232C1" w:rsidRPr="006F2187">
        <w:rPr>
          <w:rFonts w:ascii="TH Sarabun New" w:hAnsi="TH Sarabun New" w:cs="TH Sarabun New" w:hint="cs"/>
          <w:i/>
          <w:iCs/>
          <w:sz w:val="24"/>
          <w:szCs w:val="24"/>
          <w:cs/>
        </w:rPr>
        <w:t>กำลังตรวจสอบ</w:t>
      </w:r>
      <w:r w:rsidR="0002489C" w:rsidRPr="006F2187">
        <w:rPr>
          <w:rFonts w:ascii="TH Sarabun New" w:hAnsi="TH Sarabun New" w:cs="TH Sarabun New" w:hint="cs"/>
          <w:i/>
          <w:iCs/>
          <w:sz w:val="24"/>
          <w:szCs w:val="24"/>
          <w:cs/>
        </w:rPr>
        <w:t>)</w:t>
      </w:r>
    </w:p>
    <w:tbl>
      <w:tblPr>
        <w:tblStyle w:val="TableGrid"/>
        <w:tblW w:w="9467" w:type="dxa"/>
        <w:tblInd w:w="-5" w:type="dxa"/>
        <w:tblLook w:val="04A0" w:firstRow="1" w:lastRow="0" w:firstColumn="1" w:lastColumn="0" w:noHBand="0" w:noVBand="1"/>
      </w:tblPr>
      <w:tblGrid>
        <w:gridCol w:w="912"/>
        <w:gridCol w:w="3766"/>
        <w:gridCol w:w="2335"/>
        <w:gridCol w:w="2454"/>
      </w:tblGrid>
      <w:tr w:rsidR="00FD644F" w:rsidRPr="006F2187" w14:paraId="017E1905" w14:textId="594B56DB" w:rsidTr="00023596">
        <w:tc>
          <w:tcPr>
            <w:tcW w:w="912" w:type="dxa"/>
            <w:shd w:val="clear" w:color="auto" w:fill="D9D9D9" w:themeFill="background1" w:themeFillShade="D9"/>
          </w:tcPr>
          <w:p w14:paraId="505A007E" w14:textId="76B43E18" w:rsidR="00FD644F" w:rsidRPr="006F2187" w:rsidRDefault="00FD644F" w:rsidP="004B650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F2187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766" w:type="dxa"/>
            <w:shd w:val="clear" w:color="auto" w:fill="D9D9D9" w:themeFill="background1" w:themeFillShade="D9"/>
          </w:tcPr>
          <w:p w14:paraId="27D1D251" w14:textId="42DE4713" w:rsidR="00FD644F" w:rsidRPr="006F2187" w:rsidRDefault="00FD644F" w:rsidP="004B650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F2187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2335" w:type="dxa"/>
            <w:shd w:val="clear" w:color="auto" w:fill="D9D9D9" w:themeFill="background1" w:themeFillShade="D9"/>
          </w:tcPr>
          <w:p w14:paraId="3F1E8BC0" w14:textId="1033DDAB" w:rsidR="00FD644F" w:rsidRPr="006F2187" w:rsidRDefault="00FD644F" w:rsidP="004B650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F2187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สอดคล้องกับจุดมุ่งเน้น</w:t>
            </w:r>
          </w:p>
          <w:p w14:paraId="1D2D0E35" w14:textId="59B769B0" w:rsidR="00FD644F" w:rsidRPr="006F2187" w:rsidRDefault="00FD644F" w:rsidP="004B650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F2187">
              <w:rPr>
                <w:rFonts w:ascii="TH Sarabun New" w:hAnsi="TH Sarabun New" w:cs="TH Sarabun New"/>
                <w:b/>
                <w:bCs/>
                <w:szCs w:val="22"/>
                <w:cs/>
              </w:rPr>
              <w:t>(ดึงข้อมูลมาจากระดับโครงการ)</w:t>
            </w:r>
          </w:p>
        </w:tc>
        <w:tc>
          <w:tcPr>
            <w:tcW w:w="2454" w:type="dxa"/>
            <w:shd w:val="clear" w:color="auto" w:fill="D9D9D9" w:themeFill="background1" w:themeFillShade="D9"/>
          </w:tcPr>
          <w:p w14:paraId="095E47B8" w14:textId="77777777" w:rsidR="00A7099C" w:rsidRPr="006F2187" w:rsidRDefault="00FD644F" w:rsidP="004B6507">
            <w:pPr>
              <w:jc w:val="center"/>
              <w:rPr>
                <w:rFonts w:ascii="TH Sarabun New" w:hAnsi="TH Sarabun New" w:cs="TH Sarabun New"/>
                <w:b/>
                <w:bCs/>
                <w:szCs w:val="22"/>
              </w:rPr>
            </w:pPr>
            <w:r w:rsidRPr="006F2187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งบประมาณของโครงการ</w:t>
            </w:r>
            <w:r w:rsidRPr="006F218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(</w:t>
            </w:r>
            <w:r w:rsidRPr="006F2187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บาท</w:t>
            </w:r>
            <w:r w:rsidRPr="006F218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)</w:t>
            </w:r>
            <w:r w:rsidR="00A7099C" w:rsidRPr="006F2187">
              <w:rPr>
                <w:rFonts w:ascii="TH Sarabun New" w:hAnsi="TH Sarabun New" w:cs="TH Sarabun New"/>
                <w:b/>
                <w:bCs/>
                <w:szCs w:val="22"/>
                <w:cs/>
              </w:rPr>
              <w:t xml:space="preserve"> </w:t>
            </w:r>
          </w:p>
          <w:p w14:paraId="377E4086" w14:textId="07E578F7" w:rsidR="00FD644F" w:rsidRPr="006F2187" w:rsidRDefault="00A7099C" w:rsidP="004B650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F2187">
              <w:rPr>
                <w:rFonts w:ascii="TH Sarabun New" w:hAnsi="TH Sarabun New" w:cs="TH Sarabun New"/>
                <w:b/>
                <w:bCs/>
                <w:szCs w:val="22"/>
                <w:cs/>
              </w:rPr>
              <w:t>(ดึงข้อมูลมาจากระดับโครงการ)</w:t>
            </w:r>
          </w:p>
        </w:tc>
      </w:tr>
      <w:tr w:rsidR="00FD644F" w:rsidRPr="006F2187" w14:paraId="3B962598" w14:textId="2646C4E7" w:rsidTr="00023596">
        <w:tc>
          <w:tcPr>
            <w:tcW w:w="912" w:type="dxa"/>
          </w:tcPr>
          <w:p w14:paraId="5D927B1A" w14:textId="77777777" w:rsidR="00FD644F" w:rsidRPr="006F2187" w:rsidRDefault="00FD644F" w:rsidP="009A76C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766" w:type="dxa"/>
          </w:tcPr>
          <w:p w14:paraId="57898DAE" w14:textId="77777777" w:rsidR="00FD644F" w:rsidRPr="006F2187" w:rsidRDefault="00FD644F" w:rsidP="009A76C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335" w:type="dxa"/>
          </w:tcPr>
          <w:p w14:paraId="23066EF5" w14:textId="7B2DF2F5" w:rsidR="00FD644F" w:rsidRPr="006F2187" w:rsidRDefault="00FD644F" w:rsidP="006A1DF9">
            <w:pPr>
              <w:jc w:val="center"/>
              <w:rPr>
                <w:rFonts w:ascii="TH Sarabun New" w:hAnsi="TH Sarabun New" w:cs="TH Sarabun New"/>
                <w:color w:val="EE0000"/>
                <w:sz w:val="32"/>
                <w:szCs w:val="32"/>
              </w:rPr>
            </w:pPr>
          </w:p>
        </w:tc>
        <w:tc>
          <w:tcPr>
            <w:tcW w:w="2454" w:type="dxa"/>
          </w:tcPr>
          <w:p w14:paraId="530D2D78" w14:textId="6486D0D5" w:rsidR="00FD644F" w:rsidRPr="006F2187" w:rsidRDefault="00FD644F" w:rsidP="009A76C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D644F" w:rsidRPr="006F2187" w14:paraId="045598EA" w14:textId="0B39F27C" w:rsidTr="00023596">
        <w:tc>
          <w:tcPr>
            <w:tcW w:w="912" w:type="dxa"/>
          </w:tcPr>
          <w:p w14:paraId="6C6DF5E9" w14:textId="77777777" w:rsidR="00FD644F" w:rsidRPr="006F2187" w:rsidRDefault="00FD644F" w:rsidP="009A76C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766" w:type="dxa"/>
          </w:tcPr>
          <w:p w14:paraId="517FE3AE" w14:textId="77777777" w:rsidR="00FD644F" w:rsidRPr="006F2187" w:rsidRDefault="00FD644F" w:rsidP="006A1DF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335" w:type="dxa"/>
          </w:tcPr>
          <w:p w14:paraId="26FC5339" w14:textId="2CCE8975" w:rsidR="00FD644F" w:rsidRPr="006F2187" w:rsidRDefault="00FD644F" w:rsidP="006A1DF9">
            <w:pPr>
              <w:jc w:val="center"/>
              <w:rPr>
                <w:rFonts w:ascii="TH Sarabun New" w:hAnsi="TH Sarabun New" w:cs="TH Sarabun New"/>
                <w:color w:val="EE0000"/>
                <w:sz w:val="32"/>
                <w:szCs w:val="32"/>
              </w:rPr>
            </w:pPr>
          </w:p>
        </w:tc>
        <w:tc>
          <w:tcPr>
            <w:tcW w:w="2454" w:type="dxa"/>
          </w:tcPr>
          <w:p w14:paraId="324E63C0" w14:textId="48DB7AA1" w:rsidR="00FD644F" w:rsidRPr="006F2187" w:rsidRDefault="00FD644F" w:rsidP="009A76C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D644F" w:rsidRPr="006F2187" w14:paraId="06B262D5" w14:textId="42177C2D" w:rsidTr="00023596">
        <w:tc>
          <w:tcPr>
            <w:tcW w:w="4678" w:type="dxa"/>
            <w:gridSpan w:val="2"/>
          </w:tcPr>
          <w:p w14:paraId="37DF02A4" w14:textId="3A8F05E9" w:rsidR="00FD644F" w:rsidRPr="006F2187" w:rsidRDefault="00FD644F" w:rsidP="004B6507">
            <w:pPr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6F218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งบประมาณรวมทุกโครงการ </w:t>
            </w:r>
            <w:r w:rsidRPr="006F2187">
              <w:rPr>
                <w:rFonts w:ascii="TH Sarabun New" w:hAnsi="TH Sarabun New" w:cs="TH Sarabun New"/>
                <w:sz w:val="32"/>
                <w:szCs w:val="32"/>
              </w:rPr>
              <w:t>(</w:t>
            </w:r>
            <w:r w:rsidRPr="006F2187">
              <w:rPr>
                <w:rFonts w:ascii="TH Sarabun New" w:hAnsi="TH Sarabun New" w:cs="TH Sarabun New" w:hint="cs"/>
                <w:sz w:val="32"/>
                <w:szCs w:val="32"/>
                <w:cs/>
              </w:rPr>
              <w:t>บาท</w:t>
            </w:r>
            <w:r w:rsidRPr="006F2187"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2335" w:type="dxa"/>
          </w:tcPr>
          <w:p w14:paraId="6E408CC4" w14:textId="77777777" w:rsidR="00FD644F" w:rsidRPr="006F2187" w:rsidRDefault="00FD644F" w:rsidP="009A76C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454" w:type="dxa"/>
          </w:tcPr>
          <w:p w14:paraId="017528FF" w14:textId="3911784A" w:rsidR="00FD644F" w:rsidRPr="006F2187" w:rsidRDefault="00FD644F" w:rsidP="009A76C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3623C101" w14:textId="6C279288" w:rsidR="00654562" w:rsidRPr="006F2187" w:rsidRDefault="00654562" w:rsidP="004B6507">
      <w:pPr>
        <w:spacing w:after="0"/>
        <w:jc w:val="thaiDistribute"/>
        <w:rPr>
          <w:rFonts w:ascii="TH Sarabun New" w:hAnsi="TH Sarabun New" w:cs="TH Sarabun New"/>
          <w:sz w:val="16"/>
          <w:szCs w:val="16"/>
        </w:rPr>
      </w:pPr>
    </w:p>
    <w:p w14:paraId="580A2B90" w14:textId="28E47824" w:rsidR="00FD644F" w:rsidRPr="006F2187" w:rsidRDefault="000C0252" w:rsidP="004B6507">
      <w:pPr>
        <w:spacing w:after="0"/>
        <w:jc w:val="thaiDistribute"/>
        <w:rPr>
          <w:rFonts w:ascii="TH Sarabun New" w:hAnsi="TH Sarabun New" w:cs="TH Sarabun New"/>
          <w:color w:val="EE0000"/>
          <w:sz w:val="32"/>
          <w:szCs w:val="32"/>
          <w:cs/>
        </w:rPr>
      </w:pPr>
      <w:r w:rsidRPr="006F2187">
        <w:rPr>
          <w:rFonts w:ascii="TH SarabunPSK" w:hAnsi="TH SarabunPSK" w:cs="TH SarabunPSK" w:hint="cs"/>
          <w:b/>
          <w:bCs/>
          <w:color w:val="EE0000"/>
          <w:sz w:val="32"/>
          <w:szCs w:val="32"/>
          <w:cs/>
        </w:rPr>
        <w:t>*</w:t>
      </w:r>
      <w:r w:rsidR="00FD644F" w:rsidRPr="006F2187">
        <w:rPr>
          <w:rFonts w:ascii="TH Sarabun New" w:hAnsi="TH Sarabun New" w:cs="TH Sarabun New"/>
          <w:b/>
          <w:bCs/>
          <w:sz w:val="32"/>
          <w:szCs w:val="32"/>
        </w:rPr>
        <w:t xml:space="preserve">8. </w:t>
      </w:r>
      <w:r w:rsidR="00727285" w:rsidRPr="006F2187">
        <w:rPr>
          <w:rFonts w:ascii="TH Sarabun New" w:hAnsi="TH Sarabun New" w:cs="TH Sarabun New" w:hint="cs"/>
          <w:b/>
          <w:bCs/>
          <w:sz w:val="32"/>
          <w:szCs w:val="32"/>
          <w:cs/>
        </w:rPr>
        <w:t>งบประมาณรวมรายจุดมุ่งเน้น</w:t>
      </w:r>
      <w:r w:rsidR="00D937C1" w:rsidRPr="006F2187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D937C1" w:rsidRPr="006F2187">
        <w:rPr>
          <w:rFonts w:ascii="TH Sarabun New" w:hAnsi="TH Sarabun New" w:cs="TH Sarabun New" w:hint="cs"/>
          <w:color w:val="EE0000"/>
          <w:sz w:val="28"/>
          <w:cs/>
        </w:rPr>
        <w:t>(ระบบดึงข้อมูลมาจากระดับโครงการ)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476"/>
        <w:gridCol w:w="4749"/>
        <w:gridCol w:w="2268"/>
      </w:tblGrid>
      <w:tr w:rsidR="0011205E" w:rsidRPr="006F2187" w14:paraId="5DC74DF3" w14:textId="77777777" w:rsidTr="00023596">
        <w:tc>
          <w:tcPr>
            <w:tcW w:w="2476" w:type="dxa"/>
          </w:tcPr>
          <w:p w14:paraId="278D5A96" w14:textId="77777777" w:rsidR="0011205E" w:rsidRPr="006F2187" w:rsidRDefault="0011205E" w:rsidP="00FD644F">
            <w:pPr>
              <w:jc w:val="center"/>
              <w:rPr>
                <w:rFonts w:ascii="TH Sarabun New" w:hAnsi="TH Sarabun New" w:cs="TH Sarabun New"/>
                <w:b/>
                <w:bCs/>
                <w:szCs w:val="22"/>
              </w:rPr>
            </w:pPr>
            <w:r w:rsidRPr="006F218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จุดมุ่งเน้น</w:t>
            </w:r>
          </w:p>
          <w:p w14:paraId="4B64F631" w14:textId="73DAAF8B" w:rsidR="0011205E" w:rsidRPr="006F2187" w:rsidRDefault="0011205E" w:rsidP="0002359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F2187">
              <w:rPr>
                <w:rFonts w:ascii="TH Sarabun New" w:hAnsi="TH Sarabun New" w:cs="TH Sarabun New" w:hint="cs"/>
                <w:b/>
                <w:bCs/>
                <w:szCs w:val="22"/>
                <w:cs/>
              </w:rPr>
              <w:t>(ดึงข้อมูลมาจากระดับโครงการ)</w:t>
            </w:r>
          </w:p>
        </w:tc>
        <w:tc>
          <w:tcPr>
            <w:tcW w:w="4749" w:type="dxa"/>
          </w:tcPr>
          <w:p w14:paraId="549679C3" w14:textId="77777777" w:rsidR="0011205E" w:rsidRPr="006F2187" w:rsidRDefault="0011205E" w:rsidP="0011205E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F218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ชื่อโครงการ</w:t>
            </w:r>
          </w:p>
          <w:p w14:paraId="7B459029" w14:textId="2BCA1219" w:rsidR="0011205E" w:rsidRPr="006F2187" w:rsidRDefault="0011205E" w:rsidP="0002359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F2187">
              <w:rPr>
                <w:rFonts w:ascii="TH Sarabun New" w:hAnsi="TH Sarabun New" w:cs="TH Sarabun New" w:hint="cs"/>
                <w:b/>
                <w:bCs/>
                <w:color w:val="EE0000"/>
                <w:szCs w:val="22"/>
                <w:cs/>
              </w:rPr>
              <w:t>(ดึงข้อมูลมาจากระดับโครงการ)</w:t>
            </w:r>
          </w:p>
        </w:tc>
        <w:tc>
          <w:tcPr>
            <w:tcW w:w="2268" w:type="dxa"/>
          </w:tcPr>
          <w:p w14:paraId="1821FBEA" w14:textId="352E6C60" w:rsidR="0011205E" w:rsidRPr="006F2187" w:rsidRDefault="0011205E" w:rsidP="0011205E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F218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งบประมาณ</w:t>
            </w:r>
            <w:r w:rsidR="002323F6" w:rsidRPr="006F2187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รวม</w:t>
            </w:r>
            <w:r w:rsidRPr="006F218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(บาท)</w:t>
            </w:r>
          </w:p>
          <w:p w14:paraId="079D24A8" w14:textId="6AC9F488" w:rsidR="0011205E" w:rsidRPr="006F2187" w:rsidRDefault="0011205E" w:rsidP="0011205E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F2187">
              <w:rPr>
                <w:rFonts w:ascii="TH Sarabun New" w:hAnsi="TH Sarabun New" w:cs="TH Sarabun New" w:hint="cs"/>
                <w:b/>
                <w:bCs/>
                <w:color w:val="EE0000"/>
                <w:szCs w:val="22"/>
                <w:cs/>
              </w:rPr>
              <w:t>(ดึงข้อมูลมาจากระดับโครงการ)</w:t>
            </w:r>
          </w:p>
        </w:tc>
      </w:tr>
      <w:tr w:rsidR="0011205E" w:rsidRPr="006F2187" w14:paraId="6EB967B5" w14:textId="77777777" w:rsidTr="00023596">
        <w:tc>
          <w:tcPr>
            <w:tcW w:w="2476" w:type="dxa"/>
          </w:tcPr>
          <w:p w14:paraId="42063B18" w14:textId="0C7465AC" w:rsidR="0011205E" w:rsidRPr="006F2187" w:rsidRDefault="0011205E" w:rsidP="00023596">
            <w:pPr>
              <w:spacing w:line="192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6F2187">
              <w:t>1.</w:t>
            </w:r>
            <w:r w:rsidRPr="006F2187">
              <w:rPr>
                <w:cs/>
              </w:rPr>
              <w:t xml:space="preserve">จุดมุ่งเน้นงานพัฒนานักวิจัยรุ่นใหม่และยกระดับนักวิจัย </w:t>
            </w:r>
          </w:p>
        </w:tc>
        <w:tc>
          <w:tcPr>
            <w:tcW w:w="4749" w:type="dxa"/>
          </w:tcPr>
          <w:p w14:paraId="0415DD11" w14:textId="77777777" w:rsidR="0011205E" w:rsidRPr="006F2187" w:rsidRDefault="0011205E" w:rsidP="006F16B8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68" w:type="dxa"/>
          </w:tcPr>
          <w:p w14:paraId="6F054941" w14:textId="77777777" w:rsidR="0011205E" w:rsidRPr="006F2187" w:rsidRDefault="0011205E" w:rsidP="006F16B8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1205E" w:rsidRPr="006F2187" w14:paraId="23A835F2" w14:textId="77777777" w:rsidTr="00023596">
        <w:tc>
          <w:tcPr>
            <w:tcW w:w="2476" w:type="dxa"/>
          </w:tcPr>
          <w:p w14:paraId="59CC8F3A" w14:textId="2926DC1C" w:rsidR="0011205E" w:rsidRPr="006F2187" w:rsidRDefault="0011205E" w:rsidP="00023596">
            <w:pPr>
              <w:spacing w:line="192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2187">
              <w:t>2.</w:t>
            </w:r>
            <w:r w:rsidRPr="006F2187">
              <w:rPr>
                <w:cs/>
              </w:rPr>
              <w:t xml:space="preserve">จุดมุ่งเน้นงานความร่วมมือวิจัยและนวัตกรรมระดับนานาชาติ </w:t>
            </w:r>
          </w:p>
        </w:tc>
        <w:tc>
          <w:tcPr>
            <w:tcW w:w="4749" w:type="dxa"/>
          </w:tcPr>
          <w:p w14:paraId="179F834F" w14:textId="77777777" w:rsidR="0011205E" w:rsidRPr="006F2187" w:rsidRDefault="0011205E" w:rsidP="006F16B8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68" w:type="dxa"/>
          </w:tcPr>
          <w:p w14:paraId="645692C0" w14:textId="77777777" w:rsidR="0011205E" w:rsidRPr="006F2187" w:rsidRDefault="0011205E" w:rsidP="006F16B8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1205E" w:rsidRPr="006F2187" w14:paraId="0E289ABB" w14:textId="77777777" w:rsidTr="00023596">
        <w:tc>
          <w:tcPr>
            <w:tcW w:w="2476" w:type="dxa"/>
          </w:tcPr>
          <w:p w14:paraId="5F7652A2" w14:textId="16A7798A" w:rsidR="0011205E" w:rsidRPr="006F2187" w:rsidRDefault="0011205E" w:rsidP="00023596">
            <w:pPr>
              <w:spacing w:line="192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6F2187">
              <w:t xml:space="preserve">3. </w:t>
            </w:r>
            <w:r w:rsidRPr="006F2187">
              <w:rPr>
                <w:cs/>
              </w:rPr>
              <w:t xml:space="preserve">จุดมุ่งเน้นงานวิจัยพื้นฐานและขั้นแนวหน้า (ด้านวิทยาศาสตร์ และด้านสังคมศาสตร์ มนุษยศาสตร์และศิลปกรรมศาสตร์) </w:t>
            </w:r>
          </w:p>
        </w:tc>
        <w:tc>
          <w:tcPr>
            <w:tcW w:w="4749" w:type="dxa"/>
          </w:tcPr>
          <w:p w14:paraId="594CF87A" w14:textId="6DC471B6" w:rsidR="0011205E" w:rsidRPr="006F2187" w:rsidRDefault="0011205E" w:rsidP="006F16B8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68" w:type="dxa"/>
          </w:tcPr>
          <w:p w14:paraId="20D06C29" w14:textId="77777777" w:rsidR="0011205E" w:rsidRPr="006F2187" w:rsidRDefault="0011205E" w:rsidP="006F16B8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1205E" w:rsidRPr="006F2187" w14:paraId="204F06F5" w14:textId="77777777" w:rsidTr="00023596">
        <w:tc>
          <w:tcPr>
            <w:tcW w:w="2476" w:type="dxa"/>
          </w:tcPr>
          <w:p w14:paraId="231773A1" w14:textId="02E2488C" w:rsidR="0011205E" w:rsidRPr="006F2187" w:rsidRDefault="0011205E" w:rsidP="00023596">
            <w:pPr>
              <w:spacing w:line="192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6F2187">
              <w:t>4.</w:t>
            </w:r>
            <w:r w:rsidRPr="006F2187">
              <w:rPr>
                <w:cs/>
              </w:rPr>
              <w:t xml:space="preserve">จุดมุ่งเน้นงานวิจัยเพื่อการพัฒนาเชิงพื้นที่ </w:t>
            </w:r>
          </w:p>
        </w:tc>
        <w:tc>
          <w:tcPr>
            <w:tcW w:w="4749" w:type="dxa"/>
          </w:tcPr>
          <w:p w14:paraId="55BBAA9F" w14:textId="77777777" w:rsidR="0011205E" w:rsidRPr="006F2187" w:rsidRDefault="0011205E" w:rsidP="006F16B8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68" w:type="dxa"/>
          </w:tcPr>
          <w:p w14:paraId="7080BF22" w14:textId="77777777" w:rsidR="0011205E" w:rsidRPr="006F2187" w:rsidRDefault="0011205E" w:rsidP="006F16B8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1205E" w:rsidRPr="006F2187" w14:paraId="647608D1" w14:textId="77777777" w:rsidTr="00023596">
        <w:tc>
          <w:tcPr>
            <w:tcW w:w="2476" w:type="dxa"/>
          </w:tcPr>
          <w:p w14:paraId="0E38EF19" w14:textId="32F0FAA3" w:rsidR="0011205E" w:rsidRPr="006F2187" w:rsidRDefault="0011205E" w:rsidP="00023596">
            <w:pPr>
              <w:spacing w:line="192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6F2187">
              <w:t xml:space="preserve">5. </w:t>
            </w:r>
            <w:r w:rsidRPr="006F2187">
              <w:rPr>
                <w:cs/>
              </w:rPr>
              <w:t xml:space="preserve">จุดมุ่งเน้นงานวิจัยเชิงนโยบายและการพัฒนายุทธศาสตร์ </w:t>
            </w:r>
          </w:p>
        </w:tc>
        <w:tc>
          <w:tcPr>
            <w:tcW w:w="4749" w:type="dxa"/>
          </w:tcPr>
          <w:p w14:paraId="39393C31" w14:textId="77777777" w:rsidR="0011205E" w:rsidRPr="006F2187" w:rsidRDefault="0011205E" w:rsidP="006F16B8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68" w:type="dxa"/>
          </w:tcPr>
          <w:p w14:paraId="47C8FF57" w14:textId="77777777" w:rsidR="0011205E" w:rsidRPr="006F2187" w:rsidRDefault="0011205E" w:rsidP="006F16B8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11205E" w:rsidRPr="006F2187" w14:paraId="5B23152C" w14:textId="77777777" w:rsidTr="00023596">
        <w:tc>
          <w:tcPr>
            <w:tcW w:w="2476" w:type="dxa"/>
          </w:tcPr>
          <w:p w14:paraId="26A10BE1" w14:textId="22C1A463" w:rsidR="0011205E" w:rsidRPr="006F2187" w:rsidRDefault="0011205E" w:rsidP="00023596">
            <w:pPr>
              <w:spacing w:line="192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6F2187">
              <w:t xml:space="preserve">6. </w:t>
            </w:r>
            <w:r w:rsidRPr="006F2187">
              <w:rPr>
                <w:cs/>
              </w:rPr>
              <w:t xml:space="preserve">การวิจัยและพัฒนาต้นแบบ การทดสอบแนวคิดงานวิจัย เพื่อเตรียมพร้อมสู่การต่อยอด </w:t>
            </w:r>
          </w:p>
        </w:tc>
        <w:tc>
          <w:tcPr>
            <w:tcW w:w="4749" w:type="dxa"/>
          </w:tcPr>
          <w:p w14:paraId="0B5173BC" w14:textId="244B496E" w:rsidR="0011205E" w:rsidRPr="006F2187" w:rsidRDefault="0011205E" w:rsidP="006F16B8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68" w:type="dxa"/>
          </w:tcPr>
          <w:p w14:paraId="571D1D3F" w14:textId="77777777" w:rsidR="0011205E" w:rsidRPr="006F2187" w:rsidRDefault="0011205E" w:rsidP="006F16B8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6153" w14:paraId="7F53FB92" w14:textId="77777777" w:rsidTr="00074D2B">
        <w:tc>
          <w:tcPr>
            <w:tcW w:w="7225" w:type="dxa"/>
            <w:gridSpan w:val="2"/>
          </w:tcPr>
          <w:p w14:paraId="43F63463" w14:textId="46B8D9DA" w:rsidR="00C56153" w:rsidRPr="006F2187" w:rsidRDefault="00C56153" w:rsidP="00C56153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6F2187">
              <w:rPr>
                <w:rFonts w:ascii="TH Sarabun New" w:hAnsi="TH Sarabun New" w:cs="TH Sarabun New" w:hint="cs"/>
                <w:sz w:val="28"/>
                <w:cs/>
              </w:rPr>
              <w:t>รวมงบประมาณจุดมุ่งเน้นที่ 3-6</w:t>
            </w:r>
          </w:p>
        </w:tc>
        <w:tc>
          <w:tcPr>
            <w:tcW w:w="2268" w:type="dxa"/>
          </w:tcPr>
          <w:p w14:paraId="5744A3FD" w14:textId="77777777" w:rsidR="00C56153" w:rsidRPr="006F2187" w:rsidRDefault="00C56153" w:rsidP="006F16B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51E6CF75" w14:textId="77777777" w:rsidR="00FD644F" w:rsidRDefault="00FD644F" w:rsidP="004B6507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7D97ABA0" w14:textId="77777777" w:rsidR="00E15961" w:rsidRDefault="00E15961" w:rsidP="004B6507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1D3251B3" w14:textId="77777777" w:rsidR="00E15961" w:rsidRDefault="00E15961" w:rsidP="004B6507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58804418" w14:textId="77777777" w:rsidR="00E15961" w:rsidRDefault="00E15961" w:rsidP="004B6507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4CC8A3EC" w14:textId="77777777" w:rsidR="00E15961" w:rsidRDefault="00E15961" w:rsidP="004B6507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1C54418A" w14:textId="2E2D573E" w:rsidR="003B634F" w:rsidRPr="006F2187" w:rsidRDefault="00FD644F" w:rsidP="004B6507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6F2187">
        <w:rPr>
          <w:rFonts w:ascii="TH Sarabun New" w:hAnsi="TH Sarabun New" w:cs="TH Sarabun New"/>
          <w:b/>
          <w:bCs/>
          <w:sz w:val="32"/>
          <w:szCs w:val="32"/>
        </w:rPr>
        <w:lastRenderedPageBreak/>
        <w:t>9.</w:t>
      </w:r>
      <w:r w:rsidR="004B6507" w:rsidRPr="006F2187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7154EF" w:rsidRPr="006F2187">
        <w:rPr>
          <w:rFonts w:ascii="TH Sarabun New" w:hAnsi="TH Sarabun New" w:cs="TH Sarabun New"/>
          <w:b/>
          <w:bCs/>
          <w:sz w:val="32"/>
          <w:szCs w:val="32"/>
          <w:cs/>
        </w:rPr>
        <w:t>งบประมาณของ</w:t>
      </w:r>
      <w:r w:rsidR="00664683" w:rsidRPr="006F2187">
        <w:rPr>
          <w:rFonts w:ascii="TH Sarabun New" w:hAnsi="TH Sarabun New" w:cs="TH Sarabun New" w:hint="cs"/>
          <w:b/>
          <w:bCs/>
          <w:sz w:val="32"/>
          <w:szCs w:val="32"/>
          <w:cs/>
        </w:rPr>
        <w:t>แผนงาน</w:t>
      </w:r>
      <w:r w:rsidR="009A76C7" w:rsidRPr="006F2187">
        <w:rPr>
          <w:rFonts w:ascii="TH Sarabun New" w:hAnsi="TH Sarabun New" w:cs="TH Sarabun New" w:hint="cs"/>
          <w:b/>
          <w:bCs/>
          <w:color w:val="EE0000"/>
          <w:sz w:val="32"/>
          <w:szCs w:val="32"/>
          <w:cs/>
        </w:rPr>
        <w:t xml:space="preserve"> </w:t>
      </w:r>
      <w:r w:rsidR="00272C1C" w:rsidRPr="006F2187">
        <w:rPr>
          <w:rFonts w:ascii="TH Sarabun New" w:hAnsi="TH Sarabun New" w:cs="TH Sarabun New" w:hint="cs"/>
          <w:b/>
          <w:bCs/>
          <w:color w:val="EE0000"/>
          <w:szCs w:val="22"/>
          <w:cs/>
        </w:rPr>
        <w:t>(ดึงข้อมูลมาจากระดับโครงการ)</w:t>
      </w:r>
    </w:p>
    <w:p w14:paraId="025F9892" w14:textId="49D9F376" w:rsidR="00327701" w:rsidRPr="006F2187" w:rsidRDefault="00FD644F" w:rsidP="00654562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F2187">
        <w:rPr>
          <w:rFonts w:ascii="TH Sarabun New" w:hAnsi="TH Sarabun New" w:cs="TH Sarabun New"/>
          <w:sz w:val="32"/>
          <w:szCs w:val="32"/>
        </w:rPr>
        <w:t>9</w:t>
      </w:r>
      <w:r w:rsidR="009A76C7" w:rsidRPr="006F2187">
        <w:rPr>
          <w:rFonts w:ascii="TH Sarabun New" w:hAnsi="TH Sarabun New" w:cs="TH Sarabun New"/>
          <w:sz w:val="32"/>
          <w:szCs w:val="32"/>
        </w:rPr>
        <w:t xml:space="preserve">.1 </w:t>
      </w:r>
      <w:r w:rsidR="007154EF" w:rsidRPr="006F2187">
        <w:rPr>
          <w:rFonts w:ascii="TH Sarabun New" w:hAnsi="TH Sarabun New" w:cs="TH Sarabun New"/>
          <w:sz w:val="32"/>
          <w:szCs w:val="32"/>
          <w:cs/>
        </w:rPr>
        <w:t>รายละเอียดประมาณการงบประมาณ</w:t>
      </w:r>
      <w:r w:rsidR="007154EF" w:rsidRPr="006F2187">
        <w:rPr>
          <w:rFonts w:ascii="TH SarabunPSK" w:hAnsi="TH SarabunPSK" w:cs="TH SarabunPSK"/>
          <w:sz w:val="32"/>
          <w:szCs w:val="32"/>
          <w:cs/>
        </w:rPr>
        <w:t>ตลอด</w:t>
      </w:r>
      <w:r w:rsidR="00664683" w:rsidRPr="006F2187">
        <w:rPr>
          <w:rFonts w:ascii="TH SarabunPSK" w:hAnsi="TH SarabunPSK" w:cs="TH SarabunPSK" w:hint="cs"/>
          <w:sz w:val="32"/>
          <w:szCs w:val="32"/>
          <w:cs/>
        </w:rPr>
        <w:t>แผนงาน</w:t>
      </w:r>
      <w:r w:rsidR="003940DB" w:rsidRPr="006F218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76312D6" w14:textId="1A59CECF" w:rsidR="007154EF" w:rsidRPr="006F2187" w:rsidRDefault="003940DB" w:rsidP="00327701">
      <w:pPr>
        <w:spacing w:after="0"/>
        <w:ind w:left="720"/>
        <w:jc w:val="thaiDistribute"/>
        <w:rPr>
          <w:rFonts w:ascii="TH SarabunPSK" w:hAnsi="TH SarabunPSK" w:cs="TH SarabunPSK"/>
          <w:sz w:val="28"/>
        </w:rPr>
      </w:pPr>
      <w:r w:rsidRPr="006F2187">
        <w:rPr>
          <w:rFonts w:ascii="TH SarabunPSK" w:hAnsi="TH SarabunPSK" w:cs="TH SarabunPSK"/>
          <w:i/>
          <w:iCs/>
          <w:sz w:val="28"/>
          <w:cs/>
        </w:rPr>
        <w:t>(ระบบจะสรุปข้อมูลระดับโครงการ</w:t>
      </w:r>
      <w:r w:rsidR="002D2C39" w:rsidRPr="006F2187">
        <w:rPr>
          <w:rFonts w:ascii="TH SarabunPSK" w:hAnsi="TH SarabunPSK" w:cs="TH SarabunPSK" w:hint="cs"/>
          <w:i/>
          <w:iCs/>
          <w:sz w:val="28"/>
          <w:cs/>
        </w:rPr>
        <w:t>ที่ถูกเลือก</w:t>
      </w:r>
      <w:r w:rsidRPr="006F2187">
        <w:rPr>
          <w:rFonts w:ascii="TH SarabunPSK" w:hAnsi="TH SarabunPSK" w:cs="TH SarabunPSK"/>
          <w:i/>
          <w:iCs/>
          <w:sz w:val="28"/>
          <w:cs/>
        </w:rPr>
        <w:t>ภายใต้แผนงาน</w:t>
      </w:r>
      <w:r w:rsidR="002D2C39" w:rsidRPr="006F2187">
        <w:rPr>
          <w:rFonts w:ascii="TH SarabunPSK" w:hAnsi="TH SarabunPSK" w:cs="TH SarabunPSK" w:hint="cs"/>
          <w:i/>
          <w:iCs/>
          <w:sz w:val="28"/>
          <w:cs/>
        </w:rPr>
        <w:t xml:space="preserve"> (ตารางที่</w:t>
      </w:r>
      <w:r w:rsidR="002D2C39" w:rsidRPr="006F2187">
        <w:rPr>
          <w:rFonts w:ascii="TH SarabunPSK" w:hAnsi="TH SarabunPSK" w:cs="TH SarabunPSK"/>
          <w:i/>
          <w:iCs/>
          <w:sz w:val="28"/>
        </w:rPr>
        <w:t xml:space="preserve"> 7</w:t>
      </w:r>
      <w:r w:rsidR="002D2C39" w:rsidRPr="006F2187">
        <w:rPr>
          <w:rFonts w:ascii="TH SarabunPSK" w:hAnsi="TH SarabunPSK" w:cs="TH SarabunPSK" w:hint="cs"/>
          <w:i/>
          <w:iCs/>
          <w:sz w:val="28"/>
          <w:cs/>
        </w:rPr>
        <w:t xml:space="preserve">) </w:t>
      </w:r>
      <w:r w:rsidRPr="006F2187">
        <w:rPr>
          <w:rFonts w:ascii="TH SarabunPSK" w:hAnsi="TH SarabunPSK" w:cs="TH SarabunPSK"/>
          <w:i/>
          <w:iCs/>
          <w:sz w:val="28"/>
          <w:cs/>
        </w:rPr>
        <w:t>มาแสดงผล</w:t>
      </w:r>
      <w:r w:rsidRPr="006F2187">
        <w:rPr>
          <w:rFonts w:ascii="TH SarabunPSK" w:hAnsi="TH SarabunPSK" w:cs="TH SarabunPSK"/>
          <w:i/>
          <w:iCs/>
          <w:sz w:val="28"/>
        </w:rPr>
        <w:t>)</w:t>
      </w: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4112"/>
        <w:gridCol w:w="5528"/>
      </w:tblGrid>
      <w:tr w:rsidR="005D6841" w:rsidRPr="006F2187" w14:paraId="6B73CB00" w14:textId="77777777" w:rsidTr="00693340">
        <w:tc>
          <w:tcPr>
            <w:tcW w:w="4112" w:type="dxa"/>
            <w:shd w:val="clear" w:color="auto" w:fill="D9D9D9" w:themeFill="background1" w:themeFillShade="D9"/>
          </w:tcPr>
          <w:p w14:paraId="20643CE3" w14:textId="4941EDC8" w:rsidR="005D6841" w:rsidRPr="006F2187" w:rsidRDefault="005D6841" w:rsidP="005D68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F218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14:paraId="4080A595" w14:textId="3F6B9825" w:rsidR="005D6841" w:rsidRPr="006F2187" w:rsidRDefault="005D6841" w:rsidP="005D68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218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งบประมาณที่เสนอขอ</w:t>
            </w:r>
          </w:p>
        </w:tc>
      </w:tr>
      <w:tr w:rsidR="005D6841" w:rsidRPr="006F2187" w14:paraId="49742A06" w14:textId="77777777" w:rsidTr="00693340">
        <w:tc>
          <w:tcPr>
            <w:tcW w:w="4112" w:type="dxa"/>
          </w:tcPr>
          <w:p w14:paraId="543FC259" w14:textId="77777777" w:rsidR="005D6841" w:rsidRPr="006F2187" w:rsidRDefault="005D6841" w:rsidP="003B63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</w:tcPr>
          <w:p w14:paraId="2D0FBA35" w14:textId="77777777" w:rsidR="005D6841" w:rsidRPr="006F2187" w:rsidRDefault="005D6841" w:rsidP="003B63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6B5F" w:rsidRPr="006F2187" w14:paraId="68C5E915" w14:textId="77777777" w:rsidTr="00693340">
        <w:tc>
          <w:tcPr>
            <w:tcW w:w="4112" w:type="dxa"/>
          </w:tcPr>
          <w:p w14:paraId="2F4ACE44" w14:textId="77777777" w:rsidR="00866B5F" w:rsidRPr="006F2187" w:rsidRDefault="00866B5F" w:rsidP="003B63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</w:tcPr>
          <w:p w14:paraId="63D7CC4F" w14:textId="77777777" w:rsidR="00866B5F" w:rsidRPr="006F2187" w:rsidRDefault="00866B5F" w:rsidP="003B63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6B5F" w:rsidRPr="006F2187" w14:paraId="7FDC119C" w14:textId="77777777" w:rsidTr="00693340">
        <w:tc>
          <w:tcPr>
            <w:tcW w:w="4112" w:type="dxa"/>
          </w:tcPr>
          <w:p w14:paraId="4572EA4C" w14:textId="77777777" w:rsidR="00866B5F" w:rsidRPr="006F2187" w:rsidRDefault="00866B5F" w:rsidP="003B63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</w:tcPr>
          <w:p w14:paraId="64933EC6" w14:textId="77777777" w:rsidR="00866B5F" w:rsidRPr="006F2187" w:rsidRDefault="00866B5F" w:rsidP="003B63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DE7C4D7" w14:textId="77777777" w:rsidR="00DD02E5" w:rsidRPr="006F2187" w:rsidRDefault="00DD02E5" w:rsidP="00023596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6F92E546" w14:textId="1C78A4FD" w:rsidR="00327701" w:rsidRPr="006F2187" w:rsidRDefault="00FD644F" w:rsidP="003940DB">
      <w:pPr>
        <w:spacing w:after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6F2187">
        <w:rPr>
          <w:rFonts w:ascii="TH Sarabun New" w:hAnsi="TH Sarabun New" w:cs="TH Sarabun New" w:hint="cs"/>
          <w:sz w:val="32"/>
          <w:szCs w:val="32"/>
          <w:cs/>
        </w:rPr>
        <w:t>9</w:t>
      </w:r>
      <w:r w:rsidR="00A232C1" w:rsidRPr="006F2187">
        <w:rPr>
          <w:rFonts w:ascii="TH Sarabun New" w:hAnsi="TH Sarabun New" w:cs="TH Sarabun New"/>
          <w:sz w:val="32"/>
          <w:szCs w:val="32"/>
        </w:rPr>
        <w:t xml:space="preserve">.2 </w:t>
      </w:r>
      <w:r w:rsidR="00A232C1" w:rsidRPr="006F2187">
        <w:rPr>
          <w:rFonts w:ascii="TH Sarabun New" w:hAnsi="TH Sarabun New" w:cs="TH Sarabun New"/>
          <w:sz w:val="32"/>
          <w:szCs w:val="32"/>
          <w:cs/>
        </w:rPr>
        <w:t>แสดงงบประมาณ</w:t>
      </w:r>
      <w:r w:rsidR="00A232C1" w:rsidRPr="006F2187">
        <w:rPr>
          <w:rFonts w:ascii="TH Sarabun New" w:hAnsi="TH Sarabun New" w:cs="TH Sarabun New" w:hint="cs"/>
          <w:sz w:val="32"/>
          <w:szCs w:val="32"/>
          <w:cs/>
        </w:rPr>
        <w:t>รวมของแผนงานใน</w:t>
      </w:r>
      <w:r w:rsidR="00A232C1" w:rsidRPr="006F2187">
        <w:rPr>
          <w:rFonts w:ascii="TH Sarabun New" w:hAnsi="TH Sarabun New" w:cs="TH Sarabun New"/>
          <w:sz w:val="32"/>
          <w:szCs w:val="32"/>
          <w:cs/>
        </w:rPr>
        <w:t>ปีที่เสนอขอ</w:t>
      </w:r>
      <w:r w:rsidR="00A232C1" w:rsidRPr="006F218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A232C1" w:rsidRPr="006F2187">
        <w:rPr>
          <w:rFonts w:ascii="TH Sarabun New" w:hAnsi="TH Sarabun New" w:cs="TH Sarabun New"/>
          <w:sz w:val="32"/>
          <w:szCs w:val="32"/>
        </w:rPr>
        <w:t>(</w:t>
      </w:r>
      <w:r w:rsidR="00A232C1" w:rsidRPr="006F2187">
        <w:rPr>
          <w:rFonts w:ascii="TH Sarabun New" w:hAnsi="TH Sarabun New" w:cs="TH Sarabun New" w:hint="cs"/>
          <w:sz w:val="32"/>
          <w:szCs w:val="32"/>
          <w:cs/>
        </w:rPr>
        <w:t>25</w:t>
      </w:r>
      <w:r w:rsidR="00E145EE" w:rsidRPr="006F2187">
        <w:rPr>
          <w:rFonts w:ascii="TH Sarabun New" w:hAnsi="TH Sarabun New" w:cs="TH Sarabun New" w:hint="cs"/>
          <w:sz w:val="32"/>
          <w:szCs w:val="32"/>
          <w:cs/>
        </w:rPr>
        <w:t>70</w:t>
      </w:r>
      <w:r w:rsidR="00A232C1" w:rsidRPr="006F2187">
        <w:rPr>
          <w:rFonts w:ascii="TH Sarabun New" w:hAnsi="TH Sarabun New" w:cs="TH Sarabun New"/>
          <w:sz w:val="32"/>
          <w:szCs w:val="32"/>
        </w:rPr>
        <w:t>)</w:t>
      </w:r>
      <w:r w:rsidR="00A232C1" w:rsidRPr="006F2187">
        <w:rPr>
          <w:rFonts w:ascii="TH Sarabun New" w:hAnsi="TH Sarabun New" w:cs="TH Sarabun New"/>
          <w:color w:val="EE0000"/>
          <w:sz w:val="32"/>
          <w:szCs w:val="32"/>
        </w:rPr>
        <w:t xml:space="preserve"> </w:t>
      </w:r>
      <w:r w:rsidR="00272C1C" w:rsidRPr="006F2187">
        <w:rPr>
          <w:rFonts w:ascii="TH Sarabun New" w:hAnsi="TH Sarabun New" w:cs="TH Sarabun New" w:hint="cs"/>
          <w:b/>
          <w:bCs/>
          <w:color w:val="EE0000"/>
          <w:szCs w:val="22"/>
          <w:cs/>
        </w:rPr>
        <w:t>(ดึงข้อมูลมาจากระดับโครงการ)</w:t>
      </w:r>
    </w:p>
    <w:p w14:paraId="657B8160" w14:textId="286CC373" w:rsidR="00A232C1" w:rsidRPr="006F2187" w:rsidRDefault="002D2C39" w:rsidP="003940DB">
      <w:pPr>
        <w:spacing w:after="0"/>
        <w:ind w:firstLine="720"/>
        <w:jc w:val="thaiDistribute"/>
        <w:rPr>
          <w:rFonts w:ascii="TH Sarabun New" w:hAnsi="TH Sarabun New" w:cs="TH Sarabun New"/>
          <w:sz w:val="28"/>
        </w:rPr>
      </w:pPr>
      <w:r w:rsidRPr="006F2187">
        <w:rPr>
          <w:rFonts w:ascii="TH SarabunPSK" w:hAnsi="TH SarabunPSK" w:cs="TH SarabunPSK"/>
          <w:i/>
          <w:iCs/>
          <w:sz w:val="28"/>
          <w:cs/>
        </w:rPr>
        <w:t>(ระบบจะสรุปข้อมูลระดับโครงการ</w:t>
      </w:r>
      <w:r w:rsidRPr="006F2187">
        <w:rPr>
          <w:rFonts w:ascii="TH SarabunPSK" w:hAnsi="TH SarabunPSK" w:cs="TH SarabunPSK" w:hint="cs"/>
          <w:i/>
          <w:iCs/>
          <w:sz w:val="28"/>
          <w:cs/>
        </w:rPr>
        <w:t>ที่ถูกเลือก</w:t>
      </w:r>
      <w:r w:rsidRPr="006F2187">
        <w:rPr>
          <w:rFonts w:ascii="TH SarabunPSK" w:hAnsi="TH SarabunPSK" w:cs="TH SarabunPSK"/>
          <w:i/>
          <w:iCs/>
          <w:sz w:val="28"/>
          <w:cs/>
        </w:rPr>
        <w:t>ภายใต้แผนงาน</w:t>
      </w:r>
      <w:r w:rsidRPr="006F2187">
        <w:rPr>
          <w:rFonts w:ascii="TH SarabunPSK" w:hAnsi="TH SarabunPSK" w:cs="TH SarabunPSK" w:hint="cs"/>
          <w:i/>
          <w:iCs/>
          <w:sz w:val="28"/>
          <w:cs/>
        </w:rPr>
        <w:t xml:space="preserve"> (ตารางที่</w:t>
      </w:r>
      <w:r w:rsidRPr="006F2187">
        <w:rPr>
          <w:rFonts w:ascii="TH SarabunPSK" w:hAnsi="TH SarabunPSK" w:cs="TH SarabunPSK"/>
          <w:i/>
          <w:iCs/>
          <w:sz w:val="28"/>
        </w:rPr>
        <w:t xml:space="preserve"> 7</w:t>
      </w:r>
      <w:r w:rsidRPr="006F2187">
        <w:rPr>
          <w:rFonts w:ascii="TH SarabunPSK" w:hAnsi="TH SarabunPSK" w:cs="TH SarabunPSK" w:hint="cs"/>
          <w:i/>
          <w:iCs/>
          <w:sz w:val="28"/>
          <w:cs/>
        </w:rPr>
        <w:t xml:space="preserve">) </w:t>
      </w:r>
      <w:r w:rsidRPr="006F2187">
        <w:rPr>
          <w:rFonts w:ascii="TH SarabunPSK" w:hAnsi="TH SarabunPSK" w:cs="TH SarabunPSK"/>
          <w:i/>
          <w:iCs/>
          <w:sz w:val="28"/>
          <w:cs/>
        </w:rPr>
        <w:t>มาแสดงผล</w:t>
      </w:r>
      <w:r w:rsidRPr="006F2187">
        <w:rPr>
          <w:rFonts w:ascii="TH SarabunPSK" w:hAnsi="TH SarabunPSK" w:cs="TH SarabunPSK"/>
          <w:i/>
          <w:iCs/>
          <w:sz w:val="28"/>
        </w:rPr>
        <w:t>)</w:t>
      </w: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4112"/>
        <w:gridCol w:w="5528"/>
      </w:tblGrid>
      <w:tr w:rsidR="00A232C1" w:rsidRPr="006F2187" w14:paraId="5E557DB9" w14:textId="77777777" w:rsidTr="00693340">
        <w:tc>
          <w:tcPr>
            <w:tcW w:w="4112" w:type="dxa"/>
            <w:shd w:val="clear" w:color="auto" w:fill="D9D9D9" w:themeFill="background1" w:themeFillShade="D9"/>
          </w:tcPr>
          <w:p w14:paraId="3F33F404" w14:textId="77777777" w:rsidR="00654562" w:rsidRPr="006F2187" w:rsidRDefault="004D2738" w:rsidP="00F65FD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F2187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หมวด</w:t>
            </w:r>
            <w:r w:rsidR="00A232C1" w:rsidRPr="006F2187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4E1F2ED8" w14:textId="7BCB3EC5" w:rsidR="00A232C1" w:rsidRPr="006F2187" w:rsidRDefault="004D2738" w:rsidP="00F65FD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F2187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จำแนกตามประเภทค่าใช้จ่าย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14:paraId="1D54EEAF" w14:textId="77777777" w:rsidR="00A232C1" w:rsidRPr="006F2187" w:rsidRDefault="00A232C1" w:rsidP="00F65FD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F2187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งบประมาณ </w:t>
            </w:r>
            <w:r w:rsidRPr="006F218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(</w:t>
            </w:r>
            <w:r w:rsidRPr="006F2187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บาท</w:t>
            </w:r>
            <w:r w:rsidRPr="006F218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)</w:t>
            </w:r>
          </w:p>
        </w:tc>
      </w:tr>
      <w:tr w:rsidR="00A232C1" w:rsidRPr="006F2187" w14:paraId="3910DB0A" w14:textId="77777777" w:rsidTr="00693340">
        <w:tc>
          <w:tcPr>
            <w:tcW w:w="4112" w:type="dxa"/>
          </w:tcPr>
          <w:p w14:paraId="10C50D5C" w14:textId="73ABA7E0" w:rsidR="00A232C1" w:rsidRPr="006F2187" w:rsidRDefault="00693340" w:rsidP="00F65FDB">
            <w:pPr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6F2187">
              <w:rPr>
                <w:rFonts w:ascii="TH Sarabun New" w:hAnsi="TH Sarabun New" w:cs="TH Sarabun New"/>
                <w:sz w:val="30"/>
                <w:szCs w:val="30"/>
              </w:rPr>
              <w:t xml:space="preserve">1. </w:t>
            </w:r>
            <w:r w:rsidR="00A232C1" w:rsidRPr="006F2187">
              <w:rPr>
                <w:rFonts w:ascii="TH Sarabun New" w:hAnsi="TH Sarabun New" w:cs="TH Sarabun New" w:hint="cs"/>
                <w:sz w:val="30"/>
                <w:szCs w:val="30"/>
                <w:cs/>
              </w:rPr>
              <w:t>ค่าจ้าง</w:t>
            </w:r>
          </w:p>
        </w:tc>
        <w:tc>
          <w:tcPr>
            <w:tcW w:w="5528" w:type="dxa"/>
          </w:tcPr>
          <w:p w14:paraId="729E2C27" w14:textId="77777777" w:rsidR="00A232C1" w:rsidRPr="006F2187" w:rsidRDefault="00A232C1" w:rsidP="00F65FDB">
            <w:pPr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693340" w:rsidRPr="006F2187" w14:paraId="0D1123C0" w14:textId="77777777" w:rsidTr="00693340">
        <w:tc>
          <w:tcPr>
            <w:tcW w:w="4112" w:type="dxa"/>
          </w:tcPr>
          <w:p w14:paraId="46F644B0" w14:textId="3D6DB5B8" w:rsidR="00693340" w:rsidRPr="006F2187" w:rsidRDefault="00F06B7C" w:rsidP="00F65FDB">
            <w:pPr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6F2187">
              <w:rPr>
                <w:rFonts w:ascii="TH Sarabun New" w:hAnsi="TH Sarabun New" w:cs="TH Sarabun New" w:hint="cs"/>
                <w:sz w:val="30"/>
                <w:szCs w:val="30"/>
                <w:cs/>
              </w:rPr>
              <w:t>2. ค่าดำเนินงาน</w:t>
            </w:r>
          </w:p>
        </w:tc>
        <w:tc>
          <w:tcPr>
            <w:tcW w:w="5528" w:type="dxa"/>
          </w:tcPr>
          <w:p w14:paraId="70B5E4A3" w14:textId="77777777" w:rsidR="00693340" w:rsidRPr="006F2187" w:rsidRDefault="00693340" w:rsidP="00F65FDB">
            <w:pPr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232C1" w:rsidRPr="006F2187" w14:paraId="3D407B81" w14:textId="77777777" w:rsidTr="00693340">
        <w:tc>
          <w:tcPr>
            <w:tcW w:w="4112" w:type="dxa"/>
          </w:tcPr>
          <w:p w14:paraId="56AFE6AC" w14:textId="6CCFDA37" w:rsidR="00A232C1" w:rsidRPr="006F2187" w:rsidRDefault="00983413" w:rsidP="00F65FDB">
            <w:pPr>
              <w:jc w:val="thaiDistribute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6F2187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  </w:t>
            </w:r>
            <w:r w:rsidR="00693340" w:rsidRPr="006F2187">
              <w:rPr>
                <w:rFonts w:ascii="TH Sarabun New" w:hAnsi="TH Sarabun New" w:cs="TH Sarabun New"/>
                <w:sz w:val="30"/>
                <w:szCs w:val="30"/>
              </w:rPr>
              <w:t>2.</w:t>
            </w:r>
            <w:r w:rsidR="004D2738" w:rsidRPr="006F2187">
              <w:rPr>
                <w:rFonts w:ascii="TH Sarabun New" w:hAnsi="TH Sarabun New" w:cs="TH Sarabun New" w:hint="cs"/>
                <w:sz w:val="30"/>
                <w:szCs w:val="30"/>
                <w:cs/>
              </w:rPr>
              <w:t>1</w:t>
            </w:r>
            <w:r w:rsidR="00693340" w:rsidRPr="006F2187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="00A232C1" w:rsidRPr="006F2187">
              <w:rPr>
                <w:rFonts w:ascii="TH Sarabun New" w:hAnsi="TH Sarabun New" w:cs="TH Sarabun New" w:hint="cs"/>
                <w:sz w:val="30"/>
                <w:szCs w:val="30"/>
                <w:cs/>
              </w:rPr>
              <w:t>ค่าใช้สอย</w:t>
            </w:r>
          </w:p>
        </w:tc>
        <w:tc>
          <w:tcPr>
            <w:tcW w:w="5528" w:type="dxa"/>
          </w:tcPr>
          <w:p w14:paraId="35313EBC" w14:textId="77777777" w:rsidR="00A232C1" w:rsidRPr="006F2187" w:rsidRDefault="00A232C1" w:rsidP="00F65FDB">
            <w:pPr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232C1" w:rsidRPr="006F2187" w14:paraId="3E96C358" w14:textId="77777777" w:rsidTr="00693340">
        <w:tc>
          <w:tcPr>
            <w:tcW w:w="4112" w:type="dxa"/>
          </w:tcPr>
          <w:p w14:paraId="6DCEC918" w14:textId="2CCE1294" w:rsidR="00A232C1" w:rsidRPr="006F2187" w:rsidRDefault="00983413" w:rsidP="00F65FDB">
            <w:pPr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6F2187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  </w:t>
            </w:r>
            <w:r w:rsidR="004D2738" w:rsidRPr="006F2187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2.2 </w:t>
            </w:r>
            <w:r w:rsidR="00A232C1" w:rsidRPr="006F2187">
              <w:rPr>
                <w:rFonts w:ascii="TH Sarabun New" w:hAnsi="TH Sarabun New" w:cs="TH Sarabun New" w:hint="cs"/>
                <w:sz w:val="30"/>
                <w:szCs w:val="30"/>
                <w:cs/>
              </w:rPr>
              <w:t>ค่าวัสดุ</w:t>
            </w:r>
          </w:p>
        </w:tc>
        <w:tc>
          <w:tcPr>
            <w:tcW w:w="5528" w:type="dxa"/>
          </w:tcPr>
          <w:p w14:paraId="310597A1" w14:textId="77777777" w:rsidR="00A232C1" w:rsidRPr="006F2187" w:rsidRDefault="00A232C1" w:rsidP="00F65FDB">
            <w:pPr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232C1" w:rsidRPr="006F2187" w14:paraId="1279D594" w14:textId="77777777" w:rsidTr="00693340">
        <w:tc>
          <w:tcPr>
            <w:tcW w:w="4112" w:type="dxa"/>
          </w:tcPr>
          <w:p w14:paraId="38D0E83A" w14:textId="7AD33181" w:rsidR="00A232C1" w:rsidRPr="006F2187" w:rsidRDefault="00983413" w:rsidP="00F65FDB">
            <w:pPr>
              <w:jc w:val="thaiDistribute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6F2187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  </w:t>
            </w:r>
            <w:r w:rsidR="004D2738" w:rsidRPr="006F2187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2.3 </w:t>
            </w:r>
            <w:r w:rsidR="00A232C1" w:rsidRPr="006F2187">
              <w:rPr>
                <w:rFonts w:ascii="TH Sarabun New" w:hAnsi="TH Sarabun New" w:cs="TH Sarabun New" w:hint="cs"/>
                <w:sz w:val="30"/>
                <w:szCs w:val="30"/>
                <w:cs/>
              </w:rPr>
              <w:t>ค่าสาธารณูปโภค</w:t>
            </w:r>
          </w:p>
        </w:tc>
        <w:tc>
          <w:tcPr>
            <w:tcW w:w="5528" w:type="dxa"/>
          </w:tcPr>
          <w:p w14:paraId="4169CA11" w14:textId="77777777" w:rsidR="00A232C1" w:rsidRPr="006F2187" w:rsidRDefault="00A232C1" w:rsidP="00F65FDB">
            <w:pPr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232C1" w:rsidRPr="006F2187" w14:paraId="3711F861" w14:textId="77777777" w:rsidTr="00693340">
        <w:tc>
          <w:tcPr>
            <w:tcW w:w="4112" w:type="dxa"/>
          </w:tcPr>
          <w:p w14:paraId="67035BB7" w14:textId="656AC479" w:rsidR="00A232C1" w:rsidRPr="006F2187" w:rsidRDefault="00983413" w:rsidP="00F65FDB">
            <w:pPr>
              <w:jc w:val="thaiDistribute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6F2187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  </w:t>
            </w:r>
            <w:r w:rsidR="004D2738" w:rsidRPr="006F2187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2.4 </w:t>
            </w:r>
            <w:r w:rsidR="00A232C1" w:rsidRPr="006F2187">
              <w:rPr>
                <w:rFonts w:ascii="TH Sarabun New" w:hAnsi="TH Sarabun New" w:cs="TH Sarabun New" w:hint="cs"/>
                <w:sz w:val="30"/>
                <w:szCs w:val="30"/>
                <w:cs/>
              </w:rPr>
              <w:t>ค่าเดินทางต่างประเทศ</w:t>
            </w:r>
          </w:p>
        </w:tc>
        <w:tc>
          <w:tcPr>
            <w:tcW w:w="5528" w:type="dxa"/>
          </w:tcPr>
          <w:p w14:paraId="06E26A3A" w14:textId="77777777" w:rsidR="00A232C1" w:rsidRPr="006F2187" w:rsidRDefault="00A232C1" w:rsidP="00F65FDB">
            <w:pPr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232C1" w:rsidRPr="006F2187" w14:paraId="0BFAAC99" w14:textId="77777777" w:rsidTr="00693340">
        <w:tc>
          <w:tcPr>
            <w:tcW w:w="4112" w:type="dxa"/>
          </w:tcPr>
          <w:p w14:paraId="47727BC0" w14:textId="1D54919E" w:rsidR="00A232C1" w:rsidRPr="006F2187" w:rsidRDefault="00983413" w:rsidP="00F65FDB">
            <w:pPr>
              <w:jc w:val="thaiDistribute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6F2187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  </w:t>
            </w:r>
            <w:r w:rsidR="004D2738" w:rsidRPr="006F2187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2.5 </w:t>
            </w:r>
            <w:r w:rsidR="00A232C1" w:rsidRPr="006F2187">
              <w:rPr>
                <w:rFonts w:ascii="TH Sarabun New" w:hAnsi="TH Sarabun New" w:cs="TH Sarabun New" w:hint="cs"/>
                <w:sz w:val="30"/>
                <w:szCs w:val="30"/>
                <w:cs/>
              </w:rPr>
              <w:t>ค่าซ่อมแซมครุภัณฑ์</w:t>
            </w:r>
          </w:p>
        </w:tc>
        <w:tc>
          <w:tcPr>
            <w:tcW w:w="5528" w:type="dxa"/>
          </w:tcPr>
          <w:p w14:paraId="0E025EC7" w14:textId="77777777" w:rsidR="00A232C1" w:rsidRPr="006F2187" w:rsidRDefault="00A232C1" w:rsidP="00F65FDB">
            <w:pPr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232C1" w:rsidRPr="006F2187" w14:paraId="5BEAF0AD" w14:textId="77777777" w:rsidTr="00693340">
        <w:tc>
          <w:tcPr>
            <w:tcW w:w="4112" w:type="dxa"/>
          </w:tcPr>
          <w:p w14:paraId="2ABC14D1" w14:textId="52EB872A" w:rsidR="00A232C1" w:rsidRPr="006F2187" w:rsidRDefault="004D2738" w:rsidP="00F65FDB">
            <w:pPr>
              <w:jc w:val="thaiDistribute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6F2187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3. </w:t>
            </w:r>
            <w:r w:rsidR="00A232C1" w:rsidRPr="006F2187">
              <w:rPr>
                <w:rFonts w:ascii="TH Sarabun New" w:hAnsi="TH Sarabun New" w:cs="TH Sarabun New" w:hint="cs"/>
                <w:sz w:val="30"/>
                <w:szCs w:val="30"/>
                <w:cs/>
              </w:rPr>
              <w:t>ครุภัณฑ์</w:t>
            </w:r>
          </w:p>
        </w:tc>
        <w:tc>
          <w:tcPr>
            <w:tcW w:w="5528" w:type="dxa"/>
          </w:tcPr>
          <w:p w14:paraId="0C77685A" w14:textId="77777777" w:rsidR="00A232C1" w:rsidRPr="006F2187" w:rsidRDefault="00A232C1" w:rsidP="00F65FDB">
            <w:pPr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232C1" w:rsidRPr="006F2187" w14:paraId="061B2030" w14:textId="77777777" w:rsidTr="00693340">
        <w:tc>
          <w:tcPr>
            <w:tcW w:w="4112" w:type="dxa"/>
          </w:tcPr>
          <w:p w14:paraId="5F200E96" w14:textId="77777777" w:rsidR="00A232C1" w:rsidRPr="006F2187" w:rsidRDefault="00A232C1" w:rsidP="00967F97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2187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5528" w:type="dxa"/>
          </w:tcPr>
          <w:p w14:paraId="6BDC865A" w14:textId="77777777" w:rsidR="00A232C1" w:rsidRPr="006F2187" w:rsidRDefault="00A232C1" w:rsidP="00F65FDB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5150CC12" w14:textId="19C14DBB" w:rsidR="00D85736" w:rsidRPr="00E145EE" w:rsidRDefault="00D85736" w:rsidP="00D85736">
      <w:pPr>
        <w:spacing w:after="0" w:line="240" w:lineRule="auto"/>
        <w:contextualSpacing/>
        <w:jc w:val="thaiDistribute"/>
        <w:rPr>
          <w:rFonts w:ascii="TH SarabunPSK" w:eastAsia="Calibri" w:hAnsi="TH SarabunPSK" w:cs="TH SarabunPSK"/>
          <w:spacing w:val="-6"/>
          <w:sz w:val="28"/>
        </w:rPr>
      </w:pPr>
      <w:r w:rsidRPr="006F2187">
        <w:rPr>
          <w:rFonts w:ascii="TH SarabunPSK" w:eastAsia="Calibri" w:hAnsi="TH SarabunPSK" w:cs="TH SarabunPSK"/>
          <w:b/>
          <w:bCs/>
          <w:spacing w:val="-6"/>
          <w:sz w:val="28"/>
          <w:cs/>
        </w:rPr>
        <w:t>หมายเหตุ</w:t>
      </w:r>
      <w:r w:rsidRPr="006F2187">
        <w:rPr>
          <w:rFonts w:ascii="TH SarabunPSK" w:eastAsia="Calibri" w:hAnsi="TH SarabunPSK" w:cs="TH SarabunPSK" w:hint="cs"/>
          <w:b/>
          <w:bCs/>
          <w:spacing w:val="-6"/>
          <w:sz w:val="28"/>
          <w:cs/>
        </w:rPr>
        <w:t xml:space="preserve"> </w:t>
      </w:r>
      <w:r w:rsidRPr="006F2187">
        <w:rPr>
          <w:rFonts w:ascii="TH SarabunPSK" w:hAnsi="TH SarabunPSK" w:cs="TH SarabunPSK" w:hint="cs"/>
          <w:spacing w:val="-6"/>
          <w:sz w:val="28"/>
          <w:cs/>
        </w:rPr>
        <w:t>การตั้งงบประมาณให้เป็นไปตาม</w:t>
      </w:r>
      <w:r w:rsidR="00983413" w:rsidRPr="006F2187">
        <w:rPr>
          <w:rFonts w:ascii="TH SarabunPSK" w:hAnsi="TH SarabunPSK" w:cs="TH SarabunPSK" w:hint="cs"/>
          <w:spacing w:val="-6"/>
          <w:sz w:val="28"/>
          <w:cs/>
        </w:rPr>
        <w:t xml:space="preserve"> </w:t>
      </w:r>
      <w:r w:rsidRPr="006F2187">
        <w:rPr>
          <w:rFonts w:ascii="TH SarabunPSK" w:eastAsia="Calibri" w:hAnsi="TH SarabunPSK" w:cs="TH SarabunPSK"/>
          <w:spacing w:val="-6"/>
          <w:sz w:val="28"/>
          <w:cs/>
        </w:rPr>
        <w:t xml:space="preserve">ประกาศ </w:t>
      </w:r>
      <w:r w:rsidRPr="006F2187">
        <w:rPr>
          <w:rFonts w:ascii="TH SarabunPSK" w:eastAsia="Calibri" w:hAnsi="TH SarabunPSK" w:cs="TH SarabunPSK" w:hint="cs"/>
          <w:spacing w:val="-6"/>
          <w:sz w:val="28"/>
          <w:cs/>
        </w:rPr>
        <w:t xml:space="preserve">กสว. </w:t>
      </w:r>
      <w:r w:rsidRPr="006F2187">
        <w:rPr>
          <w:rFonts w:ascii="TH SarabunPSK" w:eastAsia="Calibri" w:hAnsi="TH SarabunPSK" w:cs="TH SarabunPSK"/>
          <w:spacing w:val="-6"/>
          <w:sz w:val="28"/>
          <w:cs/>
        </w:rPr>
        <w:t>เรื่อง หลักเกณฑ</w:t>
      </w:r>
      <w:r w:rsidRPr="006F2187">
        <w:rPr>
          <w:rFonts w:ascii="TH SarabunPSK" w:eastAsia="Calibri" w:hAnsi="TH SarabunPSK" w:cs="TH SarabunPSK" w:hint="cs"/>
          <w:spacing w:val="-6"/>
          <w:sz w:val="28"/>
          <w:cs/>
        </w:rPr>
        <w:t>์</w:t>
      </w:r>
      <w:r w:rsidRPr="006F2187">
        <w:rPr>
          <w:rFonts w:ascii="TH SarabunPSK" w:eastAsia="Calibri" w:hAnsi="TH SarabunPSK" w:cs="TH SarabunPSK"/>
          <w:spacing w:val="-6"/>
          <w:sz w:val="28"/>
          <w:cs/>
        </w:rPr>
        <w:t>การจัดทําคําของบประมาณและการจัดสรรงบประมาณของหน</w:t>
      </w:r>
      <w:r w:rsidRPr="006F2187">
        <w:rPr>
          <w:rFonts w:ascii="TH SarabunPSK" w:eastAsia="Calibri" w:hAnsi="TH SarabunPSK" w:cs="TH SarabunPSK" w:hint="cs"/>
          <w:spacing w:val="-6"/>
          <w:sz w:val="28"/>
          <w:cs/>
        </w:rPr>
        <w:t>่</w:t>
      </w:r>
      <w:r w:rsidRPr="006F2187">
        <w:rPr>
          <w:rFonts w:ascii="TH SarabunPSK" w:eastAsia="Calibri" w:hAnsi="TH SarabunPSK" w:cs="TH SarabunPSK"/>
          <w:spacing w:val="-6"/>
          <w:sz w:val="28"/>
          <w:cs/>
        </w:rPr>
        <w:t>วยงานในระบบวิจัยและนวัตกรรม</w:t>
      </w:r>
    </w:p>
    <w:p w14:paraId="576BBC78" w14:textId="77777777" w:rsidR="00E46252" w:rsidRDefault="00E46252" w:rsidP="005E667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F2916BB" w14:textId="77777777" w:rsidR="00614B53" w:rsidRDefault="00614B53" w:rsidP="005E667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97847DB" w14:textId="77777777" w:rsidR="003E65DB" w:rsidRDefault="003E65DB" w:rsidP="005E667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7D02EA4" w14:textId="77777777" w:rsidR="003E65DB" w:rsidRDefault="003E65DB" w:rsidP="005E667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A0EAB68" w14:textId="77777777" w:rsidR="003E65DB" w:rsidRDefault="003E65DB" w:rsidP="005E667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E6DDC23" w14:textId="77777777" w:rsidR="003E65DB" w:rsidRDefault="003E65DB" w:rsidP="005E667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3E70DC6" w14:textId="77777777" w:rsidR="003E65DB" w:rsidRDefault="003E65DB" w:rsidP="005E667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3C401A4" w14:textId="77777777" w:rsidR="003E65DB" w:rsidRDefault="003E65DB" w:rsidP="005E667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1A5AE52" w14:textId="77777777" w:rsidR="00361ADD" w:rsidRDefault="00361ADD" w:rsidP="005E667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88F1A81" w14:textId="77777777" w:rsidR="00361ADD" w:rsidRDefault="00361ADD" w:rsidP="005E667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2A59B51" w14:textId="77777777" w:rsidR="00361ADD" w:rsidRDefault="00361ADD" w:rsidP="005E667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79E624F" w14:textId="77777777" w:rsidR="00361ADD" w:rsidRDefault="00361ADD" w:rsidP="005E667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F55947B" w14:textId="77777777" w:rsidR="00DD02E5" w:rsidRDefault="00DD02E5" w:rsidP="005E667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CBD02EC" w14:textId="77777777" w:rsidR="00614B53" w:rsidRDefault="00614B53" w:rsidP="00614B5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center"/>
        <w:rPr>
          <w:rFonts w:ascii="TH SarabunPSK" w:eastAsia="Sarabun" w:hAnsi="TH SarabunPSK" w:cs="TH SarabunPSK"/>
          <w:b/>
          <w:bCs/>
          <w:color w:val="000000"/>
          <w:sz w:val="40"/>
          <w:szCs w:val="40"/>
        </w:rPr>
      </w:pPr>
      <w:r w:rsidRPr="00CE67B0">
        <w:rPr>
          <w:rFonts w:ascii="TH SarabunPSK" w:eastAsia="Sarabun" w:hAnsi="TH SarabunPSK" w:cs="TH SarabunPSK" w:hint="cs"/>
          <w:b/>
          <w:bCs/>
          <w:color w:val="000000"/>
          <w:sz w:val="40"/>
          <w:szCs w:val="40"/>
          <w:cs/>
        </w:rPr>
        <w:lastRenderedPageBreak/>
        <w:t>เอกสารแนบ</w:t>
      </w:r>
      <w:r>
        <w:rPr>
          <w:rFonts w:ascii="TH SarabunPSK" w:eastAsia="Sarabun" w:hAnsi="TH SarabunPSK" w:cs="TH SarabunPSK"/>
          <w:b/>
          <w:bCs/>
          <w:color w:val="000000"/>
          <w:sz w:val="40"/>
          <w:szCs w:val="40"/>
        </w:rPr>
        <w:t xml:space="preserve"> </w:t>
      </w:r>
    </w:p>
    <w:p w14:paraId="7A26001B" w14:textId="77777777" w:rsidR="00614B53" w:rsidRPr="00804396" w:rsidRDefault="00614B53" w:rsidP="00614B5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center"/>
        <w:rPr>
          <w:rFonts w:ascii="TH SarabunPSK" w:eastAsia="Sarabun" w:hAnsi="TH SarabunPSK" w:cs="TH SarabunPSK"/>
          <w:b/>
          <w:bCs/>
          <w:color w:val="000000"/>
          <w:sz w:val="16"/>
          <w:szCs w:val="16"/>
          <w:highlight w:val="yellow"/>
        </w:rPr>
      </w:pPr>
    </w:p>
    <w:p w14:paraId="1EDF0D10" w14:textId="77777777" w:rsidR="00614B53" w:rsidRDefault="00614B53" w:rsidP="00614B53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bookmarkStart w:id="3" w:name="แผนแม่บทและแผนย่อย"/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แผนแม่บทและแผนย่อย</w:t>
      </w:r>
      <w:bookmarkEnd w:id="3"/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ภายใต้ยุทธศาสตร์ชาติ พ.ศ. 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>2566-2580 (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ฉบับแก้ไขเพิ่มเติม)</w:t>
      </w:r>
    </w:p>
    <w:p w14:paraId="2BC1F353" w14:textId="77777777" w:rsidR="00804396" w:rsidRPr="00804396" w:rsidRDefault="00804396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4BECDC92" w14:textId="1B3A6F06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01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 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ความมั่นคง</w:t>
      </w:r>
    </w:p>
    <w:p w14:paraId="58D69C63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ของแผนแม่บทภายใต้ยุทธศาสตร์ชาติ 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ความมั่นคง</w:t>
      </w:r>
    </w:p>
    <w:p w14:paraId="3C3A6984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 xml:space="preserve">1.1 </w:t>
      </w:r>
      <w:r w:rsidRPr="00F3792F">
        <w:rPr>
          <w:rFonts w:ascii="TH SarabunPSK" w:hAnsi="TH SarabunPSK" w:cs="TH SarabunPSK"/>
          <w:sz w:val="32"/>
          <w:szCs w:val="32"/>
          <w:cs/>
        </w:rPr>
        <w:t>แผนย่อย การรักษาความสงบภายในประเทศ</w:t>
      </w:r>
    </w:p>
    <w:p w14:paraId="27EEC7D8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การป้องกันและแก้ไขปัญหาที่มีผลกระทบต่อความมั่นคง</w:t>
      </w:r>
    </w:p>
    <w:p w14:paraId="0E75699C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spacing w:val="-4"/>
          <w:sz w:val="32"/>
          <w:szCs w:val="32"/>
        </w:rPr>
        <w:tab/>
        <w:t>1.3</w:t>
      </w:r>
      <w:r w:rsidRPr="00F3792F">
        <w:rPr>
          <w:rFonts w:ascii="TH SarabunPSK" w:hAnsi="TH SarabunPSK" w:cs="TH SarabunPSK"/>
          <w:spacing w:val="-4"/>
          <w:sz w:val="32"/>
          <w:szCs w:val="32"/>
          <w:cs/>
        </w:rPr>
        <w:t xml:space="preserve"> แผนย่อย การพัฒนาศักยภาพของประเทศให้พร้อมเผชิญภัยคุกคามที่กระทบต่อความมั่นคงของชาติ</w:t>
      </w:r>
    </w:p>
    <w:p w14:paraId="49614BBB" w14:textId="77777777" w:rsidR="00614B53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การบูรณาการความร่วมมือด้านความมั่นคงกับอาเซียน และนานาชาติรวมทั้งองค์กรภาครัฐ</w:t>
      </w:r>
    </w:p>
    <w:p w14:paraId="34A31868" w14:textId="77777777" w:rsidR="00614B53" w:rsidRPr="004164FD" w:rsidRDefault="00614B53" w:rsidP="00614B5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164FD">
        <w:rPr>
          <w:rFonts w:ascii="TH SarabunPSK" w:hAnsi="TH SarabunPSK" w:cs="TH SarabunPSK"/>
          <w:sz w:val="32"/>
          <w:szCs w:val="32"/>
          <w:cs/>
        </w:rPr>
        <w:t>และมิใช่ภาครัฐ</w:t>
      </w:r>
    </w:p>
    <w:p w14:paraId="6FEC0E97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การพัฒนากลไกการบริหารจัดการความมั่นคงแบบองค์รวม</w:t>
      </w:r>
    </w:p>
    <w:p w14:paraId="5A42E43B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02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การต่างประเทศ</w:t>
      </w:r>
    </w:p>
    <w:p w14:paraId="533A95FB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ของแผนแม่บทภายใต้ยุทธศาสตร์ชาติ 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การต่างประเทศ</w:t>
      </w:r>
    </w:p>
    <w:p w14:paraId="0998A344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ความร่วมมือด้านความมั่นคงระหว่างประเทศ</w:t>
      </w:r>
    </w:p>
    <w:p w14:paraId="3FBC1C74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ความร่วมมือเศรษฐกิจและความร่วมมือเพื่อการพัฒนาระหว่างประเทศ</w:t>
      </w:r>
    </w:p>
    <w:p w14:paraId="2E9C6330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การพัฒนาที่สอดคล้องกับมาตรฐานสากลและพันธกรณีระหว่างประเทศ</w:t>
      </w:r>
    </w:p>
    <w:p w14:paraId="4095E222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การส่งเสริมสถานะและบทบาทของประเทศไทยในประชาคมโลก</w:t>
      </w:r>
    </w:p>
    <w:p w14:paraId="511106F2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การต่างประเทศมีเอกภาพและบูรณาการ</w:t>
      </w:r>
    </w:p>
    <w:p w14:paraId="788557FF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03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การเกษตร</w:t>
      </w:r>
    </w:p>
    <w:p w14:paraId="2E8DD25D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การเกษตร</w:t>
      </w:r>
    </w:p>
    <w:p w14:paraId="11CC1606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3.1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เกษตรอัตลักษณ์พื้นถิ่น</w:t>
      </w:r>
    </w:p>
    <w:p w14:paraId="5D75AEA8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3.2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เกษตรปลอดภัย</w:t>
      </w:r>
    </w:p>
    <w:p w14:paraId="06BA5201" w14:textId="77777777" w:rsidR="00614B53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3.3 แผนย่อย เกษตรชีวภา</w:t>
      </w:r>
      <w:r>
        <w:rPr>
          <w:rFonts w:ascii="TH SarabunPSK" w:hAnsi="TH SarabunPSK" w:cs="TH SarabunPSK" w:hint="cs"/>
          <w:sz w:val="32"/>
          <w:szCs w:val="32"/>
          <w:cs/>
        </w:rPr>
        <w:t>พ</w:t>
      </w:r>
    </w:p>
    <w:p w14:paraId="34E8A437" w14:textId="77777777" w:rsidR="00614B53" w:rsidRPr="00F3792F" w:rsidRDefault="00614B53" w:rsidP="00614B5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>3.4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เกษตรแปรรูป</w:t>
      </w:r>
    </w:p>
    <w:p w14:paraId="5BF0A021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3.5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เกษตรอัจฉริยะ</w:t>
      </w:r>
    </w:p>
    <w:p w14:paraId="393BFD23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3.6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การพัฒนาระบบนิเวศการเกษตร</w:t>
      </w:r>
    </w:p>
    <w:p w14:paraId="1BB1C713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04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อุตสาหกรรมและบริการแห่งอนาคต</w:t>
      </w:r>
    </w:p>
    <w:p w14:paraId="0E2ED595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อุตสาหกรรมและบริการแห่งอนาคต</w:t>
      </w:r>
    </w:p>
    <w:p w14:paraId="35C47904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อุตสาหกรรมชีวภาพ</w:t>
      </w:r>
    </w:p>
    <w:p w14:paraId="4D6357A8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อุตสาหกรรมและบริการการแพทย์ครบวงจร</w:t>
      </w:r>
    </w:p>
    <w:p w14:paraId="7726B3A0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อุตสาหกรรมและบริการดิจิทัล ข้อมูล และปัญญาประดิษฐ์</w:t>
      </w:r>
    </w:p>
    <w:p w14:paraId="22C5FB09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อุตสาหกรรมต่อเนื่องจากการพัฒนาระบบคมนาคม</w:t>
      </w:r>
    </w:p>
    <w:p w14:paraId="203C5021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อุตสาหกรรมความมั่นคงของประเทศ</w:t>
      </w:r>
    </w:p>
    <w:p w14:paraId="44DABCE2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4.6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การพัฒนาระบบนิเวศอุตสาหกรรมและบริการแห่งอนาคต</w:t>
      </w:r>
    </w:p>
    <w:p w14:paraId="77CFC2FF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05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การท่องเที่ยว</w:t>
      </w:r>
    </w:p>
    <w:p w14:paraId="78789F61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การท่องเที่ยว</w:t>
      </w:r>
    </w:p>
    <w:p w14:paraId="4687380F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แผนย่อยการท่องเที่ยวเชิงสร้างสรรค์และวัฒนธรรม</w:t>
      </w:r>
    </w:p>
    <w:p w14:paraId="4C7E7FF9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แผนย่อยการท่องเที่ยวเชิงธุรกิจ</w:t>
      </w:r>
    </w:p>
    <w:p w14:paraId="2C005C35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แผนย่อยการท่องเที่ยวเชิงสุขภาพ ความงาม และแพทย์แผนไทย</w:t>
      </w:r>
    </w:p>
    <w:p w14:paraId="24DE348C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lastRenderedPageBreak/>
        <w:tab/>
        <w:t>5.4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แผนย่อยการท่องเที่ยวสำราญทางน้ำ</w:t>
      </w:r>
    </w:p>
    <w:p w14:paraId="7B92A9C9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แผนย่อยการท่องเที่ยวเชื่อมโยงภูมิภาค</w:t>
      </w:r>
    </w:p>
    <w:p w14:paraId="4488766F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5.6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แผนย่อยการพัฒนาระบบนิเวศการท่องเที่ยว</w:t>
      </w:r>
    </w:p>
    <w:p w14:paraId="6F90369D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06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พื้นที่และเมืองน่าอยู่อัจฉริยะ</w:t>
      </w:r>
    </w:p>
    <w:p w14:paraId="0A8C1D4C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พื้นที่และเมืองน่าอยู่อัจฉริยะ</w:t>
      </w:r>
    </w:p>
    <w:p w14:paraId="3C4CB49E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6.1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การพัฒนาเมืองน่าอยู่อัจฉริยะ</w:t>
      </w:r>
    </w:p>
    <w:p w14:paraId="65B9DA3A" w14:textId="77777777" w:rsidR="00614B53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6.2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การพัฒนาพื้นที่เมือง ชนบท เกษตรกรรมและอุตสาหกรรมเชิงนิเวศ ที่มีการบริหารจัดการ</w:t>
      </w:r>
    </w:p>
    <w:p w14:paraId="25F5D231" w14:textId="77777777" w:rsidR="00614B53" w:rsidRPr="00F3792F" w:rsidRDefault="00614B53" w:rsidP="00614B5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</w:rPr>
        <w:t>ตามแผนผังภูมินิเวศอย่างยั่งยืน</w:t>
      </w:r>
    </w:p>
    <w:p w14:paraId="65325DC3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07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โครงสร้างพื้นฐาน ระบบโลจิสติกส์ และดิจิทัล</w:t>
      </w:r>
    </w:p>
    <w:p w14:paraId="5843EDBC" w14:textId="77777777" w:rsidR="00614B53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โครงสร้างพื้นฐาน ระบบโลจิสติกส์ และ</w:t>
      </w:r>
    </w:p>
    <w:p w14:paraId="410434B7" w14:textId="77777777" w:rsidR="00614B53" w:rsidRPr="00F3792F" w:rsidRDefault="00614B53" w:rsidP="00614B5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ดิจิทัล</w:t>
      </w:r>
    </w:p>
    <w:p w14:paraId="59672E24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7.1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เป้าหมายและตัวชี้วัดของแผนแม่บทย่อย โครงสร้างพื้นฐานด้านคมนาคมและระบบโลจิสติกส์</w:t>
      </w:r>
    </w:p>
    <w:p w14:paraId="6661F6DD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7.2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โครงสร้างพื้นฐานด้านพลังงาน</w:t>
      </w:r>
    </w:p>
    <w:p w14:paraId="574869AE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7.3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โครงสร้างพื้นฐานด้านดิจิทัล</w:t>
      </w:r>
    </w:p>
    <w:p w14:paraId="14DFC177" w14:textId="77777777" w:rsidR="00614B53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08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ผู้ประกอบการและวิสาหกิจขนาดกลางและขนาดย่อม</w:t>
      </w:r>
    </w:p>
    <w:p w14:paraId="670DAF25" w14:textId="77777777" w:rsidR="00614B53" w:rsidRPr="00F3792F" w:rsidRDefault="00614B53" w:rsidP="00614B5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ยุคใหม่</w:t>
      </w:r>
    </w:p>
    <w:p w14:paraId="13051222" w14:textId="77777777" w:rsidR="00614B53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ผู้ประกอบการและวิสาหกิจขนาดกลาง</w:t>
      </w:r>
    </w:p>
    <w:p w14:paraId="44956736" w14:textId="77777777" w:rsidR="00614B53" w:rsidRPr="00F3792F" w:rsidRDefault="00614B53" w:rsidP="00614B5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และขนาดย่อมยุคใหม่</w:t>
      </w:r>
    </w:p>
    <w:p w14:paraId="32A559AF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8.1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การสร้างความเข้มแข็งผู้ประกอบการอัจฉริยะ</w:t>
      </w:r>
    </w:p>
    <w:p w14:paraId="0C6E6AF7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8.2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การสร้างโอกาสเข้าถึงบริการทางการเงิน</w:t>
      </w:r>
    </w:p>
    <w:p w14:paraId="030A37C9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8.3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การสร้างโอกาสเข้าถึงตลาด</w:t>
      </w:r>
    </w:p>
    <w:p w14:paraId="3A0ADA62" w14:textId="77777777" w:rsidR="00614B53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8.4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การสร้างระบบนิเวศที่เอื้อต่อการดาเนินธุรกิจผู้ประกอบการและวิสาหกิจขนาดกลางและ</w:t>
      </w:r>
    </w:p>
    <w:p w14:paraId="4D68BC91" w14:textId="77777777" w:rsidR="00614B53" w:rsidRPr="00F3792F" w:rsidRDefault="00614B53" w:rsidP="00614B5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</w:rPr>
        <w:t>ขนาดย่อมยุคใหม่</w:t>
      </w:r>
    </w:p>
    <w:p w14:paraId="7753D240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09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09)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เขตเศรษฐกิจพิเศษ</w:t>
      </w:r>
    </w:p>
    <w:p w14:paraId="65B5DC48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ของแผนแม่บทภายใต้ยุทธศาสตร์ชาติ 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09)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เขตเศรษฐกิจพิเศษ</w:t>
      </w:r>
    </w:p>
    <w:p w14:paraId="0CD099E4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9.1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การพัฒนาเขตพัฒนาพิเศษภาคตะวันออก</w:t>
      </w:r>
    </w:p>
    <w:p w14:paraId="39AC6A3D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9.2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การพัฒนาระเบียงเศรษฐกิจพิเศษ</w:t>
      </w:r>
    </w:p>
    <w:p w14:paraId="267478A8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9.3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การพัฒนาเขตพัฒนาเศรษฐกิจพิเศษชายแดน</w:t>
      </w:r>
    </w:p>
    <w:p w14:paraId="5D459E58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52D88397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10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10)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การปรับเปลี่ยนค่านิยมและวัฒนธรรม</w:t>
      </w:r>
    </w:p>
    <w:p w14:paraId="573D07BA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10) 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การปรับเปลี่ยนค่านิยมและวัฒนธรรม</w:t>
      </w:r>
    </w:p>
    <w:p w14:paraId="5B5E5C89" w14:textId="77777777" w:rsidR="00614B53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10.1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การปลูกฝังคุณธรรม จริยธรรม ค่านิยม และการเสริมสร้างจิตสาธารณะและการเป็น</w:t>
      </w:r>
    </w:p>
    <w:p w14:paraId="4E10D82C" w14:textId="77777777" w:rsidR="00614B53" w:rsidRPr="00F3792F" w:rsidRDefault="00614B53" w:rsidP="00614B5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</w:rPr>
        <w:t>พลเมืองที่ดี</w:t>
      </w:r>
    </w:p>
    <w:p w14:paraId="7741F91B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10.2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การสร้างค่านิยมและวัฒนธรรมที่พึงประสงค์จากภาคธุรกิจ</w:t>
      </w:r>
    </w:p>
    <w:p w14:paraId="38FE7AF1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10.3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การใช้สื่อและสื่อสารมวลชนในการปลูกฝังค่านิยมและวัฒนธรรมของคนในสังคม</w:t>
      </w:r>
    </w:p>
    <w:p w14:paraId="66E24DD3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11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การพัฒนาศักยภาพคนตลอดช่วงชีวิต</w:t>
      </w:r>
    </w:p>
    <w:p w14:paraId="12D08C05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11) 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การพัฒนาศักยภาพคนตลอดช่วงชีวิต</w:t>
      </w:r>
    </w:p>
    <w:p w14:paraId="659852A9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การสร้างสภาพแวดล้อมที่เอื้อต่อการพัฒนาและเสริมสร้างศักยภาพมนุษย์</w:t>
      </w:r>
    </w:p>
    <w:p w14:paraId="1FA81C1A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การพัฒนาเด็กตั้งแต่ช่วงการตั้งครรภ์จนถึงปฐมวัย</w:t>
      </w:r>
    </w:p>
    <w:p w14:paraId="0F4ACAD8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การพัฒนาช่วงวัยเรียนและวัยรุ่น</w:t>
      </w:r>
    </w:p>
    <w:p w14:paraId="43547931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lastRenderedPageBreak/>
        <w:tab/>
        <w:t>11.4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การพัฒนาและยกระดับศักยภาพวัยแรงงาน</w:t>
      </w:r>
    </w:p>
    <w:p w14:paraId="1ABA1389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การส่งเสริมศักยภาพวัยผู้สูงอายุ</w:t>
      </w:r>
    </w:p>
    <w:p w14:paraId="70BC7D85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12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การพัฒนาการเรียนรู้</w:t>
      </w:r>
    </w:p>
    <w:p w14:paraId="0A283940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ของแผนแม่บทภายใต้ยุทธศาสตร์ชาติประเด็น การพัฒนาการเรียนรู้</w:t>
      </w:r>
    </w:p>
    <w:p w14:paraId="44290F50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12.1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การปฏิรูปกระบวนการเรียนรู้ที่ตอบสนองต่อการเปลี่ยนแปลงในศตวรรษที่ 21</w:t>
      </w:r>
    </w:p>
    <w:p w14:paraId="763D3957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12.2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การตระหนักถึงพหุปัญญาของมนุษย์ที่หลากหลาย</w:t>
      </w:r>
    </w:p>
    <w:p w14:paraId="5F12B47B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13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การเสริมสร้างให้คนไทยมีสุขภาวะที่ดี</w:t>
      </w:r>
    </w:p>
    <w:p w14:paraId="6BA2C82B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13) 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การเสริมสร้างให้คนไทยมีสุขภ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าพ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ที่ดี</w:t>
      </w:r>
    </w:p>
    <w:p w14:paraId="5EE612A1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การสร้างความรอบรู้ด้านสุขภาวะและการป้องกันและควบคุมปัจจัยเสี่ยงที่คุกคามสุขภาวะ</w:t>
      </w:r>
    </w:p>
    <w:p w14:paraId="3B6591D1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การใช้ชุมชนเป็นฐานในการสร้างสภาพแวดล้อมที่เอื้อต่อการมีสุขภาวะที่ดี</w:t>
      </w:r>
    </w:p>
    <w:p w14:paraId="4297C4E9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การพัฒนาระบบบริการสุขภาพที่ทันสมัยสนับสนุนการสร้างสุขภาวะที่ดี</w:t>
      </w:r>
    </w:p>
    <w:p w14:paraId="5369EB25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การกระจายบริการสาธารณสุขอย่างทั่วถึงและมีคุณภาพ</w:t>
      </w:r>
    </w:p>
    <w:p w14:paraId="216ED5BE" w14:textId="77777777" w:rsidR="00614B53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การพัฒนาและสร้างระบบรับมือและปรับตัวต่อโรคอุบัติใหม่และโรคอุบัติซ้ำที่เกิดจาก</w:t>
      </w:r>
    </w:p>
    <w:p w14:paraId="340A91B2" w14:textId="77777777" w:rsidR="00614B53" w:rsidRPr="00F3792F" w:rsidRDefault="00614B53" w:rsidP="00614B5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</w:rPr>
        <w:t>การเปลี่ยนแปลงสภาพภูมิอากาศ</w:t>
      </w:r>
    </w:p>
    <w:p w14:paraId="2E7C5041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14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ศักยภาพการกีฬา</w:t>
      </w:r>
    </w:p>
    <w:p w14:paraId="721F8A74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ศักยภาพการกีฬา</w:t>
      </w:r>
    </w:p>
    <w:p w14:paraId="3F0F70DD" w14:textId="77777777" w:rsidR="00614B53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14.1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การส่งเสริมการออกกำลังกาย และกีฬาขั้นพื้นฐานให้กลายเป็นวิถีชีวิตและการส่งเสริมให้</w:t>
      </w:r>
    </w:p>
    <w:p w14:paraId="4E699757" w14:textId="77777777" w:rsidR="00614B53" w:rsidRPr="00F3792F" w:rsidRDefault="00614B53" w:rsidP="00614B5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</w:rPr>
        <w:t>ประชาชนมีส่วนร่วมในกิจกรรมออกกาลังกาย กีฬาและนันทนาการ</w:t>
      </w:r>
    </w:p>
    <w:p w14:paraId="43DFC244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14.2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การส่งเสริมการกีฬาเพื่อพัฒนาสู่ระดับอาชีพ</w:t>
      </w:r>
    </w:p>
    <w:p w14:paraId="193056CF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15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พลังทางสังคม</w:t>
      </w:r>
    </w:p>
    <w:p w14:paraId="6E7EFE2A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พลังทางสังคม</w:t>
      </w:r>
    </w:p>
    <w:p w14:paraId="18E98F97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15.1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การเสริมสร้างทุนทางสังคม</w:t>
      </w:r>
    </w:p>
    <w:p w14:paraId="533650EC" w14:textId="72888FFA" w:rsidR="00614B53" w:rsidRPr="00F3792F" w:rsidRDefault="003E65DB" w:rsidP="003E65DB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614B53" w:rsidRPr="00F3792F">
        <w:rPr>
          <w:rFonts w:ascii="TH SarabunPSK" w:hAnsi="TH SarabunPSK" w:cs="TH SarabunPSK"/>
          <w:sz w:val="32"/>
          <w:szCs w:val="32"/>
        </w:rPr>
        <w:t>15.2</w:t>
      </w:r>
      <w:r w:rsidR="00614B53"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การรองรับสังคมสูงวัยเชิงรุก</w:t>
      </w:r>
    </w:p>
    <w:p w14:paraId="42BC419E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16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เศรษฐกิจฐานราก</w:t>
      </w:r>
    </w:p>
    <w:p w14:paraId="4B2E2237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เศรษฐกิจฐานราก</w:t>
      </w:r>
    </w:p>
    <w:p w14:paraId="43E36D53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16.1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การยกระดับศักยภาพการเป็นผู้ประกอบการธุรกิจ</w:t>
      </w:r>
    </w:p>
    <w:p w14:paraId="06E5DEB9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16.2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การสร้างสภาพแวดล้อมและกลไกที่ส่งเสริมการพัฒนาเศรษฐกิจฐานราก</w:t>
      </w:r>
    </w:p>
    <w:p w14:paraId="3CBDB889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17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ความเสมอภาคและหลักประกันทางสังคม</w:t>
      </w:r>
    </w:p>
    <w:p w14:paraId="555D3F01" w14:textId="77777777" w:rsidR="00614B53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ความเสมอภาคและหลักประกันทาง</w:t>
      </w:r>
    </w:p>
    <w:p w14:paraId="7546DE08" w14:textId="77777777" w:rsidR="00614B53" w:rsidRPr="00F3792F" w:rsidRDefault="00614B53" w:rsidP="00614B5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สังคม</w:t>
      </w:r>
    </w:p>
    <w:p w14:paraId="3AC0BC7D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17.1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การคุ้มครองทางสังคมขั้นพื้นฐานและหลักประกันทางเศรษฐกิจ สังคม และสุขภาพ</w:t>
      </w:r>
    </w:p>
    <w:p w14:paraId="0F0BCA53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17.2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มาตรการแบบเจาะจงกลุ่มเป้าหมายเพื่อแก้ปัญหาเฉพาะกลุ่ม</w:t>
      </w:r>
    </w:p>
    <w:p w14:paraId="6A0A1594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18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การเติบโตอย่างยั่งยืน</w:t>
      </w:r>
    </w:p>
    <w:p w14:paraId="1FEAC3CE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การเติบโตอย่างยั่งยืน</w:t>
      </w:r>
    </w:p>
    <w:p w14:paraId="0C66850A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การสร้างการเติบโตอย่างยั่งยืนบนสังคมเศรษฐกิจสีเขียว</w:t>
      </w:r>
    </w:p>
    <w:p w14:paraId="540A83E2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การสร้างการเติบโตอย่างยั่งยืนบนสังคมเศรษฐกิจภาคทะเล</w:t>
      </w:r>
    </w:p>
    <w:p w14:paraId="3272583C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การสร้างการเติบโตอย่างยั่งยืนบนสังคมที่เป็นมิตรต่อสภาพภูมิอากาศ</w:t>
      </w:r>
    </w:p>
    <w:p w14:paraId="67AFB52F" w14:textId="77777777" w:rsidR="00614B53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การจัดการมลพิษที่มีผลกระทบต่อสิ่งแวดล้อม และสารเคมีในภาคเกษตรทั้งระบบให้เป็นไป</w:t>
      </w:r>
    </w:p>
    <w:p w14:paraId="5AC6BF8A" w14:textId="77777777" w:rsidR="00614B53" w:rsidRPr="00F3792F" w:rsidRDefault="00614B53" w:rsidP="00614B5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</w:rPr>
        <w:t>ตามมาตรฐานสากล</w:t>
      </w:r>
    </w:p>
    <w:p w14:paraId="15AEE774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การยกระดับกระบวนทัศน์เพื่อกาหนดอนาคตประเทศ</w:t>
      </w:r>
    </w:p>
    <w:p w14:paraId="6D7E6E84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lastRenderedPageBreak/>
        <w:t>19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(๑๙) การบริหารจัดการน้าทั้งระบบ</w:t>
      </w:r>
    </w:p>
    <w:p w14:paraId="2662A116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19)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การบริหารจัดการน้าทั้งระบบ</w:t>
      </w:r>
    </w:p>
    <w:p w14:paraId="30CA8875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19.1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การพัฒนาการจัดการน้ำเชิงลุ่มน้ำทั้งระบบเพื่อเพิ่มความมั่นคงด้านน้ำของประเทศ</w:t>
      </w:r>
    </w:p>
    <w:p w14:paraId="64E1C492" w14:textId="77777777" w:rsidR="00614B53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19.2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การเพิ่มผลิตภาพของน้ำทั้งระบบ ในการใช้น้าอย่างประหยัด รู้คุณค่าและสร้างมูลค่าเพิ่ม</w:t>
      </w:r>
    </w:p>
    <w:p w14:paraId="443F0D99" w14:textId="77777777" w:rsidR="00614B53" w:rsidRPr="00F3792F" w:rsidRDefault="00614B53" w:rsidP="00614B5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</w:rPr>
        <w:t>จากการใช้น้ำให้ทัดเทียมกับระดับสากล</w:t>
      </w:r>
    </w:p>
    <w:p w14:paraId="41F98A63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19.3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การอนุรักษ์และฟื้นฟูแม่น้ำลำคลองและแหล่งน้ำธรรมชาติทั่วประเทศ</w:t>
      </w:r>
    </w:p>
    <w:p w14:paraId="0DB32122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20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20)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การบริการประชาชนและประสิทธิภาพภาครัฐ</w:t>
      </w:r>
    </w:p>
    <w:p w14:paraId="2C0AC8AE" w14:textId="77777777" w:rsidR="00614B53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164FD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20)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การบริการประชาชนและประสิทธิภาพ</w:t>
      </w:r>
    </w:p>
    <w:p w14:paraId="34C17EF2" w14:textId="77777777" w:rsidR="00614B53" w:rsidRPr="00F3792F" w:rsidRDefault="00614B53" w:rsidP="00614B5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ภาครัฐ</w:t>
      </w:r>
    </w:p>
    <w:p w14:paraId="7E2FEB8B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แผนย่อยการพัฒนาบริการประชาชน</w:t>
      </w:r>
    </w:p>
    <w:p w14:paraId="0F6C2757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แผนย่อยการบริหารจัดการการเงินการคลัง</w:t>
      </w:r>
    </w:p>
    <w:p w14:paraId="432DE130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แผนย่อยการปรับสมดุลภาครัฐ</w:t>
      </w:r>
    </w:p>
    <w:p w14:paraId="5224CB33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แผนย่อยการพัฒนาระบบบริหารงานภาครัฐ</w:t>
      </w:r>
    </w:p>
    <w:p w14:paraId="30A45112" w14:textId="29D3AE9F" w:rsidR="00804396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แผนย่อยการสร้างและพัฒนาบุคลากรภาครัฐ</w:t>
      </w:r>
    </w:p>
    <w:p w14:paraId="1481D4E6" w14:textId="38EB2983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21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การต่อต้านการทุจริตและประพฤติมิชอบ</w:t>
      </w:r>
    </w:p>
    <w:p w14:paraId="53D1310D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</w:rPr>
        <w:t xml:space="preserve">21) 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การต่อต้านการทุจริตและประพฤติม</w:t>
      </w: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ิ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ชอบ</w:t>
      </w:r>
    </w:p>
    <w:p w14:paraId="1B53B417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21.1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การป้องกันการทุจริตและประพฤติมิชอบ</w:t>
      </w:r>
    </w:p>
    <w:p w14:paraId="75308D33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21.2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การปราบปรามการทุจริต</w:t>
      </w:r>
    </w:p>
    <w:p w14:paraId="0FFEA345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22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กฎหมายและกระบวนการยุติธรรม</w:t>
      </w:r>
    </w:p>
    <w:p w14:paraId="36CA4DC2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กฎหมายและกระบวนการยุติธรรม</w:t>
      </w:r>
    </w:p>
    <w:p w14:paraId="0A15CE17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22.1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การพัฒนากฎหมาย</w:t>
      </w:r>
    </w:p>
    <w:p w14:paraId="01900E31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22.2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การพัฒนากระบวนการยุติธรรม</w:t>
      </w:r>
    </w:p>
    <w:p w14:paraId="731BDF53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23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การวิจัยและพัฒนานวัตกรรม</w:t>
      </w:r>
    </w:p>
    <w:p w14:paraId="0F535BF1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การวิจัยและพัฒนานวัตกรรม</w:t>
      </w:r>
    </w:p>
    <w:p w14:paraId="0BFAF443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23.1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การวิจัยและพัฒนานวัตกรรม ด้านเศรษฐกิจ</w:t>
      </w:r>
    </w:p>
    <w:p w14:paraId="35795B4C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23.2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การวิจัยและพัฒนานวัตกรรม ด้านสังคม</w:t>
      </w:r>
    </w:p>
    <w:p w14:paraId="0BB04BDA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23.3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การวิจัยและพัฒนานวัตกรรม ด้านสิ่งแวดล้อม</w:t>
      </w:r>
    </w:p>
    <w:p w14:paraId="055AAA7D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23.4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การวิจัยและพัฒนานวัตกรรม ด้านองค์ความรู้พื้นฐาน</w:t>
      </w:r>
    </w:p>
    <w:p w14:paraId="024B2B0C" w14:textId="2E3438B4" w:rsidR="00614B53" w:rsidRPr="00F3792F" w:rsidRDefault="00614B53" w:rsidP="00F875A2">
      <w:pPr>
        <w:pStyle w:val="ListParagraph"/>
        <w:numPr>
          <w:ilvl w:val="1"/>
          <w:numId w:val="3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</w:rPr>
        <w:t>แผนย่อย ด้านปัจจัยสนับสนุนในการวิจัยและพัฒนานวัตกรรม</w:t>
      </w:r>
    </w:p>
    <w:p w14:paraId="18BF103A" w14:textId="77777777" w:rsidR="00614B53" w:rsidRDefault="00614B53" w:rsidP="00614B53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pacing w:val="3"/>
          <w:sz w:val="32"/>
          <w:szCs w:val="32"/>
          <w:shd w:val="clear" w:color="auto" w:fill="FFFFFF"/>
        </w:rPr>
      </w:pPr>
    </w:p>
    <w:p w14:paraId="74DE42A2" w14:textId="775B34C0" w:rsidR="00614B53" w:rsidRPr="00804396" w:rsidRDefault="00804396" w:rsidP="00804396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pacing w:val="3"/>
          <w:sz w:val="32"/>
          <w:szCs w:val="32"/>
          <w:shd w:val="clear" w:color="auto" w:fill="FFFFFF"/>
        </w:rPr>
      </w:pPr>
      <w:r>
        <w:rPr>
          <w:rFonts w:ascii="TH SarabunPSK" w:hAnsi="TH SarabunPSK" w:cs="TH SarabunPSK" w:hint="cs"/>
          <w:b/>
          <w:bCs/>
          <w:color w:val="000000" w:themeColor="text1"/>
          <w:spacing w:val="3"/>
          <w:sz w:val="32"/>
          <w:szCs w:val="32"/>
          <w:shd w:val="clear" w:color="auto" w:fill="FFFFFF"/>
          <w:cs/>
        </w:rPr>
        <w:t xml:space="preserve">2. </w:t>
      </w:r>
      <w:bookmarkStart w:id="4" w:name="หมุดหมาย"/>
      <w:r w:rsidR="00B56FC6" w:rsidRPr="00804396">
        <w:rPr>
          <w:rFonts w:ascii="TH SarabunPSK" w:hAnsi="TH SarabunPSK" w:cs="TH SarabunPSK" w:hint="cs"/>
          <w:b/>
          <w:bCs/>
          <w:color w:val="000000" w:themeColor="text1"/>
          <w:spacing w:val="3"/>
          <w:sz w:val="32"/>
          <w:szCs w:val="32"/>
          <w:shd w:val="clear" w:color="auto" w:fill="FFFFFF"/>
          <w:cs/>
        </w:rPr>
        <w:t>ห</w:t>
      </w:r>
      <w:r w:rsidR="00614B53" w:rsidRPr="00804396">
        <w:rPr>
          <w:rFonts w:ascii="TH SarabunPSK" w:hAnsi="TH SarabunPSK" w:cs="TH SarabunPSK"/>
          <w:b/>
          <w:bCs/>
          <w:color w:val="000000" w:themeColor="text1"/>
          <w:spacing w:val="3"/>
          <w:sz w:val="32"/>
          <w:szCs w:val="32"/>
          <w:shd w:val="clear" w:color="auto" w:fill="FFFFFF"/>
          <w:cs/>
        </w:rPr>
        <w:t>มุดหมาย</w:t>
      </w:r>
      <w:bookmarkEnd w:id="4"/>
      <w:r w:rsidR="00614B53" w:rsidRPr="00804396">
        <w:rPr>
          <w:rFonts w:ascii="TH SarabunPSK" w:hAnsi="TH SarabunPSK" w:cs="TH SarabunPSK"/>
          <w:b/>
          <w:bCs/>
          <w:color w:val="000000" w:themeColor="text1"/>
          <w:spacing w:val="3"/>
          <w:sz w:val="32"/>
          <w:szCs w:val="32"/>
          <w:shd w:val="clear" w:color="auto" w:fill="FFFFFF"/>
          <w:cs/>
        </w:rPr>
        <w:t xml:space="preserve">ภายใต้แผนพัฒนาเศรษฐกิจและสังคมแห่งชาติฉบับที่ </w:t>
      </w:r>
      <w:r w:rsidR="00614B53" w:rsidRPr="00804396">
        <w:rPr>
          <w:rFonts w:ascii="TH SarabunPSK" w:hAnsi="TH SarabunPSK" w:cs="TH SarabunPSK"/>
          <w:b/>
          <w:bCs/>
          <w:color w:val="000000" w:themeColor="text1"/>
          <w:spacing w:val="3"/>
          <w:sz w:val="32"/>
          <w:szCs w:val="32"/>
          <w:shd w:val="clear" w:color="auto" w:fill="FFFFFF"/>
        </w:rPr>
        <w:t>13</w:t>
      </w:r>
    </w:p>
    <w:p w14:paraId="686E856F" w14:textId="77777777" w:rsidR="00B56FC6" w:rsidRPr="00CB5409" w:rsidRDefault="00B56FC6" w:rsidP="00B56FC6">
      <w:pPr>
        <w:spacing w:after="0" w:line="240" w:lineRule="auto"/>
        <w:ind w:firstLine="70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B5409">
        <w:rPr>
          <w:rFonts w:ascii="TH SarabunPSK" w:hAnsi="TH SarabunPSK" w:cs="TH SarabunPSK"/>
          <w:color w:val="000000" w:themeColor="text1"/>
          <w:sz w:val="32"/>
          <w:szCs w:val="32"/>
          <w:cs/>
        </w:rPr>
        <w:t>1.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CB540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มิติภาคการผลิตและบริการเป้าหมาย</w:t>
      </w:r>
      <w:r w:rsidRPr="00CB540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7301EE21" w14:textId="77777777" w:rsidR="00B56FC6" w:rsidRPr="007C5B89" w:rsidRDefault="00B56FC6" w:rsidP="00F875A2">
      <w:pPr>
        <w:pStyle w:val="ListParagraph"/>
        <w:numPr>
          <w:ilvl w:val="0"/>
          <w:numId w:val="1"/>
        </w:numPr>
        <w:spacing w:after="0" w:line="240" w:lineRule="auto"/>
        <w:ind w:left="1077" w:hanging="357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7C5B89">
        <w:rPr>
          <w:rFonts w:ascii="TH SarabunPSK" w:hAnsi="TH SarabunPSK" w:cs="TH SarabunPSK"/>
          <w:sz w:val="32"/>
          <w:szCs w:val="32"/>
          <w:cs/>
          <w:lang w:val="th-TH"/>
        </w:rPr>
        <w:t xml:space="preserve">ไทยเป็นประเทศชั้นนำด้านสินค้าเกษตรและเกษตรแปรรูปมูลค่าสูง </w:t>
      </w:r>
    </w:p>
    <w:p w14:paraId="2C195D07" w14:textId="77777777" w:rsidR="00B56FC6" w:rsidRPr="007C5B89" w:rsidRDefault="00B56FC6" w:rsidP="00F875A2">
      <w:pPr>
        <w:pStyle w:val="ListParagraph"/>
        <w:numPr>
          <w:ilvl w:val="0"/>
          <w:numId w:val="1"/>
        </w:numPr>
        <w:spacing w:after="0" w:line="240" w:lineRule="auto"/>
        <w:ind w:left="1077" w:hanging="357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7C5B89">
        <w:rPr>
          <w:rFonts w:ascii="TH SarabunPSK" w:hAnsi="TH SarabunPSK" w:cs="TH SarabunPSK"/>
          <w:sz w:val="32"/>
          <w:szCs w:val="32"/>
          <w:cs/>
          <w:lang w:val="th-TH"/>
        </w:rPr>
        <w:t xml:space="preserve">ไทยเป็นจุดหมายของการท่องเที่ยวที่เน้นคุณภาพและความยั่งยืน </w:t>
      </w:r>
    </w:p>
    <w:p w14:paraId="6412A4E4" w14:textId="77777777" w:rsidR="00B56FC6" w:rsidRPr="007C5B89" w:rsidRDefault="00B56FC6" w:rsidP="00F875A2">
      <w:pPr>
        <w:pStyle w:val="ListParagraph"/>
        <w:numPr>
          <w:ilvl w:val="0"/>
          <w:numId w:val="1"/>
        </w:numPr>
        <w:spacing w:after="0" w:line="240" w:lineRule="auto"/>
        <w:ind w:left="1077" w:hanging="357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7C5B89">
        <w:rPr>
          <w:rFonts w:ascii="TH SarabunPSK" w:hAnsi="TH SarabunPSK" w:cs="TH SarabunPSK"/>
          <w:sz w:val="32"/>
          <w:szCs w:val="32"/>
          <w:cs/>
          <w:lang w:val="th-TH"/>
        </w:rPr>
        <w:t xml:space="preserve">ไทยเป็นฐานการผลิตรถยนต์ไฟฟ้าของอาเซียน </w:t>
      </w:r>
    </w:p>
    <w:p w14:paraId="3A4CA661" w14:textId="77777777" w:rsidR="00B56FC6" w:rsidRPr="007C5B89" w:rsidRDefault="00B56FC6" w:rsidP="00F875A2">
      <w:pPr>
        <w:pStyle w:val="ListParagraph"/>
        <w:numPr>
          <w:ilvl w:val="0"/>
          <w:numId w:val="1"/>
        </w:numPr>
        <w:spacing w:after="0" w:line="240" w:lineRule="auto"/>
        <w:ind w:left="1077" w:hanging="357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7C5B89">
        <w:rPr>
          <w:rFonts w:ascii="TH SarabunPSK" w:hAnsi="TH SarabunPSK" w:cs="TH SarabunPSK"/>
          <w:sz w:val="32"/>
          <w:szCs w:val="32"/>
          <w:cs/>
          <w:lang w:val="th-TH"/>
        </w:rPr>
        <w:t xml:space="preserve">ไทยเป็นศูนย์กลางทางการแพทย์และสุขภาพมูลค่าสูง </w:t>
      </w:r>
    </w:p>
    <w:p w14:paraId="2997B221" w14:textId="77777777" w:rsidR="00B56FC6" w:rsidRPr="007C5B89" w:rsidRDefault="00B56FC6" w:rsidP="00F875A2">
      <w:pPr>
        <w:pStyle w:val="ListParagraph"/>
        <w:numPr>
          <w:ilvl w:val="0"/>
          <w:numId w:val="1"/>
        </w:numPr>
        <w:spacing w:after="0" w:line="240" w:lineRule="auto"/>
        <w:ind w:left="1077" w:hanging="357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7C5B89">
        <w:rPr>
          <w:rFonts w:ascii="TH SarabunPSK" w:hAnsi="TH SarabunPSK" w:cs="TH SarabunPSK"/>
          <w:sz w:val="32"/>
          <w:szCs w:val="32"/>
          <w:cs/>
          <w:lang w:val="th-TH"/>
        </w:rPr>
        <w:t xml:space="preserve">ไทยเป็นประตูการค้าการลงทุนและยุทธศาสตร์ทางโลจิสติกส์ที่สำคัญของภูมิภาค </w:t>
      </w:r>
    </w:p>
    <w:p w14:paraId="3B995C21" w14:textId="77777777" w:rsidR="00B56FC6" w:rsidRPr="007C5B89" w:rsidRDefault="00B56FC6" w:rsidP="00F875A2">
      <w:pPr>
        <w:pStyle w:val="ListParagraph"/>
        <w:numPr>
          <w:ilvl w:val="0"/>
          <w:numId w:val="1"/>
        </w:numPr>
        <w:spacing w:after="0" w:line="240" w:lineRule="auto"/>
        <w:ind w:left="1077" w:hanging="357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7C5B89">
        <w:rPr>
          <w:rFonts w:ascii="TH SarabunPSK" w:hAnsi="TH SarabunPSK" w:cs="TH SarabunPSK"/>
          <w:sz w:val="32"/>
          <w:szCs w:val="32"/>
          <w:cs/>
          <w:lang w:val="th-TH"/>
        </w:rPr>
        <w:t>ไทยเป็นศูนย์กลางด้านดิจิทัลและอุตสาหกรรมอิเล็กทรอนิกส์อัจฉริยะของอาเซียน</w:t>
      </w:r>
    </w:p>
    <w:p w14:paraId="0570240D" w14:textId="77777777" w:rsidR="00B56FC6" w:rsidRPr="00CB5409" w:rsidRDefault="00B56FC6" w:rsidP="00B56FC6">
      <w:pPr>
        <w:pStyle w:val="ListParagraph"/>
        <w:spacing w:after="0" w:line="240" w:lineRule="auto"/>
        <w:ind w:firstLine="709"/>
        <w:jc w:val="thaiDistribute"/>
        <w:rPr>
          <w:rFonts w:ascii="TH SarabunPSK" w:hAnsi="TH SarabunPSK" w:cs="TH SarabunPSK"/>
          <w:color w:val="000000" w:themeColor="text1"/>
          <w:sz w:val="10"/>
          <w:szCs w:val="10"/>
        </w:rPr>
      </w:pPr>
    </w:p>
    <w:p w14:paraId="3A23B3D5" w14:textId="77777777" w:rsidR="00B56FC6" w:rsidRPr="007C5B89" w:rsidRDefault="00B56FC6" w:rsidP="00B56FC6">
      <w:pPr>
        <w:spacing w:after="0" w:line="240" w:lineRule="auto"/>
        <w:ind w:firstLine="70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5B89">
        <w:rPr>
          <w:rFonts w:ascii="TH SarabunPSK" w:hAnsi="TH SarabunPSK" w:cs="TH SarabunPSK"/>
          <w:color w:val="000000" w:themeColor="text1"/>
          <w:sz w:val="32"/>
          <w:szCs w:val="32"/>
          <w:cs/>
        </w:rPr>
        <w:t>2.</w:t>
      </w:r>
      <w:r w:rsidRPr="007C5B8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C5B8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มิติโอกาสและความเสมอภาค ทางเศรษฐกิจและสังคม</w:t>
      </w:r>
      <w:r w:rsidRPr="007C5B8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06B6B332" w14:textId="77777777" w:rsidR="00B56FC6" w:rsidRPr="007C5B89" w:rsidRDefault="00B56FC6" w:rsidP="00F875A2">
      <w:pPr>
        <w:pStyle w:val="ListParagraph"/>
        <w:numPr>
          <w:ilvl w:val="0"/>
          <w:numId w:val="1"/>
        </w:numPr>
        <w:spacing w:after="0" w:line="240" w:lineRule="auto"/>
        <w:ind w:left="1077" w:hanging="357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7C5B89">
        <w:rPr>
          <w:rFonts w:ascii="TH SarabunPSK" w:hAnsi="TH SarabunPSK" w:cs="TH SarabunPSK"/>
          <w:sz w:val="32"/>
          <w:szCs w:val="32"/>
          <w:cs/>
          <w:lang w:val="th-TH"/>
        </w:rPr>
        <w:lastRenderedPageBreak/>
        <w:t xml:space="preserve">ไทยมีวิสาหกิจขนาดกลางและขนาดย่อมที่เข้มแข็ง มีศักยภาพสูง และสามารถแข่งขันได้ </w:t>
      </w:r>
    </w:p>
    <w:p w14:paraId="2A053D36" w14:textId="77777777" w:rsidR="00B56FC6" w:rsidRPr="007C5B89" w:rsidRDefault="00B56FC6" w:rsidP="00F875A2">
      <w:pPr>
        <w:pStyle w:val="ListParagraph"/>
        <w:numPr>
          <w:ilvl w:val="0"/>
          <w:numId w:val="1"/>
        </w:numPr>
        <w:spacing w:after="0" w:line="240" w:lineRule="auto"/>
        <w:ind w:left="1077" w:hanging="357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7C5B89">
        <w:rPr>
          <w:rFonts w:ascii="TH SarabunPSK" w:hAnsi="TH SarabunPSK" w:cs="TH SarabunPSK"/>
          <w:sz w:val="32"/>
          <w:szCs w:val="32"/>
          <w:cs/>
          <w:lang w:val="th-TH"/>
        </w:rPr>
        <w:t xml:space="preserve">ไทยมีพื้นที่และเมืองอัจฉริยะที่น่าอยู่ ปลอดภัย เติบโตได้อย่างยั่งยืน </w:t>
      </w:r>
    </w:p>
    <w:p w14:paraId="260A155D" w14:textId="77777777" w:rsidR="00B56FC6" w:rsidRPr="007C5B89" w:rsidRDefault="00B56FC6" w:rsidP="00F875A2">
      <w:pPr>
        <w:pStyle w:val="ListParagraph"/>
        <w:numPr>
          <w:ilvl w:val="0"/>
          <w:numId w:val="1"/>
        </w:numPr>
        <w:spacing w:after="0" w:line="240" w:lineRule="auto"/>
        <w:ind w:left="1077" w:hanging="357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7C5B89">
        <w:rPr>
          <w:rFonts w:ascii="TH SarabunPSK" w:hAnsi="TH SarabunPSK" w:cs="TH SarabunPSK"/>
          <w:sz w:val="32"/>
          <w:szCs w:val="32"/>
          <w:cs/>
          <w:lang w:val="th-TH"/>
        </w:rPr>
        <w:t>ไทยมีความยากจนข้ามรุ่นลดลงและคนไทยทุกคน มีความคุ้มครองทางสังคมที่เพียงพอ</w:t>
      </w:r>
    </w:p>
    <w:p w14:paraId="6BE254F8" w14:textId="77777777" w:rsidR="00B56FC6" w:rsidRPr="007C5B89" w:rsidRDefault="00B56FC6" w:rsidP="00B56FC6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   </w:t>
      </w:r>
      <w:r w:rsidRPr="007C5B89">
        <w:rPr>
          <w:rFonts w:ascii="TH SarabunPSK" w:hAnsi="TH SarabunPSK" w:cs="TH SarabunPSK"/>
          <w:sz w:val="32"/>
          <w:szCs w:val="32"/>
          <w:cs/>
          <w:lang w:val="th-TH"/>
        </w:rPr>
        <w:t>เหมาะสม</w:t>
      </w:r>
    </w:p>
    <w:p w14:paraId="64E2932C" w14:textId="77777777" w:rsidR="00B56FC6" w:rsidRPr="00CB5409" w:rsidRDefault="00B56FC6" w:rsidP="00B56FC6">
      <w:pPr>
        <w:pStyle w:val="ListParagraph"/>
        <w:spacing w:after="0" w:line="240" w:lineRule="auto"/>
        <w:ind w:left="1701"/>
        <w:jc w:val="thaiDistribute"/>
        <w:rPr>
          <w:rFonts w:ascii="TH SarabunPSK" w:hAnsi="TH SarabunPSK" w:cs="TH SarabunPSK"/>
          <w:color w:val="000000" w:themeColor="text1"/>
          <w:sz w:val="11"/>
          <w:szCs w:val="11"/>
        </w:rPr>
      </w:pPr>
    </w:p>
    <w:p w14:paraId="6334DA2C" w14:textId="77777777" w:rsidR="00B56FC6" w:rsidRPr="007C5B89" w:rsidRDefault="00B56FC6" w:rsidP="00B56FC6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5B89">
        <w:rPr>
          <w:rFonts w:ascii="TH SarabunPSK" w:hAnsi="TH SarabunPSK" w:cs="TH SarabunPSK"/>
          <w:color w:val="000000" w:themeColor="text1"/>
          <w:sz w:val="32"/>
          <w:szCs w:val="32"/>
          <w:cs/>
        </w:rPr>
        <w:t>3.</w:t>
      </w:r>
      <w:r w:rsidRPr="007C5B8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C5B8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มิติความยั่งยืนของทรัพยากรธรรมชาติและสิ่งแวดล้อม</w:t>
      </w:r>
      <w:r w:rsidRPr="007C5B8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7DA2A5FE" w14:textId="77777777" w:rsidR="00B56FC6" w:rsidRPr="007C5B89" w:rsidRDefault="00B56FC6" w:rsidP="00F875A2">
      <w:pPr>
        <w:pStyle w:val="ListParagraph"/>
        <w:numPr>
          <w:ilvl w:val="0"/>
          <w:numId w:val="1"/>
        </w:numPr>
        <w:spacing w:after="0" w:line="240" w:lineRule="auto"/>
        <w:ind w:left="1077" w:hanging="357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7C5B89">
        <w:rPr>
          <w:rFonts w:ascii="TH SarabunPSK" w:hAnsi="TH SarabunPSK" w:cs="TH SarabunPSK"/>
          <w:sz w:val="32"/>
          <w:szCs w:val="32"/>
          <w:cs/>
          <w:lang w:val="th-TH"/>
        </w:rPr>
        <w:t xml:space="preserve">ไทยมีเศรษฐกิจหมุนเวียนและสังคมคาร์บอนต่ำ </w:t>
      </w:r>
    </w:p>
    <w:p w14:paraId="63C70392" w14:textId="77777777" w:rsidR="00B56FC6" w:rsidRPr="007C5B89" w:rsidRDefault="00B56FC6" w:rsidP="00F875A2">
      <w:pPr>
        <w:pStyle w:val="ListParagraph"/>
        <w:numPr>
          <w:ilvl w:val="0"/>
          <w:numId w:val="1"/>
        </w:numPr>
        <w:spacing w:after="0" w:line="240" w:lineRule="auto"/>
        <w:ind w:left="1077" w:hanging="357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7C5B89">
        <w:rPr>
          <w:rFonts w:ascii="TH SarabunPSK" w:hAnsi="TH SarabunPSK" w:cs="TH SarabunPSK"/>
          <w:sz w:val="32"/>
          <w:szCs w:val="32"/>
          <w:cs/>
          <w:lang w:val="th-TH"/>
        </w:rPr>
        <w:t>ไทยสามารถลดความเสี่ยงและผลกระทบ จากภัยธรรมชาติและการเปลี่ยนแปลง</w:t>
      </w:r>
    </w:p>
    <w:p w14:paraId="64E0F372" w14:textId="77777777" w:rsidR="00B56FC6" w:rsidRPr="007C5B89" w:rsidRDefault="00B56FC6" w:rsidP="00B56FC6">
      <w:pPr>
        <w:pStyle w:val="ListParagraph"/>
        <w:spacing w:after="0" w:line="240" w:lineRule="auto"/>
        <w:ind w:left="1077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7C5B89">
        <w:rPr>
          <w:rFonts w:ascii="TH SarabunPSK" w:hAnsi="TH SarabunPSK" w:cs="TH SarabunPSK"/>
          <w:sz w:val="32"/>
          <w:szCs w:val="32"/>
          <w:cs/>
          <w:lang w:val="th-TH"/>
        </w:rPr>
        <w:t>สภาพภูมิอากาศ</w:t>
      </w:r>
    </w:p>
    <w:p w14:paraId="24E83C79" w14:textId="77777777" w:rsidR="00B56FC6" w:rsidRPr="00CB5409" w:rsidRDefault="00B56FC6" w:rsidP="00B56FC6">
      <w:pPr>
        <w:pStyle w:val="ListParagraph"/>
        <w:spacing w:after="0" w:line="240" w:lineRule="auto"/>
        <w:ind w:left="1701" w:hanging="708"/>
        <w:jc w:val="thaiDistribute"/>
        <w:rPr>
          <w:rFonts w:ascii="TH SarabunPSK" w:hAnsi="TH SarabunPSK" w:cs="TH SarabunPSK"/>
          <w:color w:val="000000" w:themeColor="text1"/>
          <w:sz w:val="13"/>
          <w:szCs w:val="13"/>
        </w:rPr>
      </w:pPr>
    </w:p>
    <w:p w14:paraId="7C64C28C" w14:textId="77777777" w:rsidR="00B56FC6" w:rsidRPr="007C5B89" w:rsidRDefault="00B56FC6" w:rsidP="00B56FC6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5B89">
        <w:rPr>
          <w:rFonts w:ascii="TH SarabunPSK" w:hAnsi="TH SarabunPSK" w:cs="TH SarabunPSK"/>
          <w:color w:val="000000" w:themeColor="text1"/>
          <w:sz w:val="32"/>
          <w:szCs w:val="32"/>
          <w:cs/>
        </w:rPr>
        <w:t>4.</w:t>
      </w:r>
      <w:r w:rsidRPr="007C5B8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C5B8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มิติปัจจัยผลักดันการพลิกโฉมประเทศ</w:t>
      </w:r>
      <w:r w:rsidRPr="007C5B8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408877D6" w14:textId="77777777" w:rsidR="00B56FC6" w:rsidRPr="007C5B89" w:rsidRDefault="00B56FC6" w:rsidP="00F875A2">
      <w:pPr>
        <w:pStyle w:val="ListParagraph"/>
        <w:numPr>
          <w:ilvl w:val="0"/>
          <w:numId w:val="1"/>
        </w:numPr>
        <w:spacing w:after="0" w:line="240" w:lineRule="auto"/>
        <w:ind w:left="1077" w:hanging="357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7C5B89">
        <w:rPr>
          <w:rFonts w:ascii="TH SarabunPSK" w:hAnsi="TH SarabunPSK" w:cs="TH SarabunPSK"/>
          <w:sz w:val="32"/>
          <w:szCs w:val="32"/>
          <w:cs/>
          <w:lang w:val="th-TH"/>
        </w:rPr>
        <w:t xml:space="preserve">ไทยมีกำลังคนสมรรถนะสูง มุ่งเรียนรู้อย่างต่อเนื่อง ตอบโจทย์การพัฒนาแห่งอนาคต </w:t>
      </w:r>
    </w:p>
    <w:p w14:paraId="4E6A13B3" w14:textId="77777777" w:rsidR="00B56FC6" w:rsidRDefault="00B56FC6" w:rsidP="00F875A2">
      <w:pPr>
        <w:pStyle w:val="ListParagraph"/>
        <w:numPr>
          <w:ilvl w:val="0"/>
          <w:numId w:val="1"/>
        </w:numPr>
        <w:spacing w:after="0" w:line="240" w:lineRule="auto"/>
        <w:ind w:left="1077" w:hanging="357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7C5B89">
        <w:rPr>
          <w:rFonts w:ascii="TH SarabunPSK" w:hAnsi="TH SarabunPSK" w:cs="TH SarabunPSK"/>
          <w:sz w:val="32"/>
          <w:szCs w:val="32"/>
          <w:cs/>
          <w:lang w:val="th-TH"/>
        </w:rPr>
        <w:t>ไทยมีภาครัฐที่ทันสมัย มีประสิทธิภาพ และตอบโจทย์ประชาชน</w:t>
      </w:r>
    </w:p>
    <w:p w14:paraId="331EE45C" w14:textId="77777777" w:rsidR="00614B53" w:rsidRPr="00F3792F" w:rsidRDefault="00614B53" w:rsidP="00614B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40"/>
          <w:szCs w:val="40"/>
          <w:highlight w:val="yellow"/>
        </w:rPr>
      </w:pPr>
    </w:p>
    <w:p w14:paraId="4F6DD33A" w14:textId="5F5D64EF" w:rsidR="000F525D" w:rsidRPr="002B1876" w:rsidRDefault="000F525D" w:rsidP="00EC52E9">
      <w:pPr>
        <w:pStyle w:val="ListParagraph"/>
        <w:numPr>
          <w:ilvl w:val="0"/>
          <w:numId w:val="28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bookmarkStart w:id="5" w:name="นโยบายสำคัญของรัฐบาล"/>
      <w:r w:rsidRPr="002B1876">
        <w:rPr>
          <w:rFonts w:ascii="TH SarabunPSK" w:hAnsi="TH SarabunPSK" w:cs="TH SarabunPSK" w:hint="cs"/>
          <w:b/>
          <w:bCs/>
          <w:sz w:val="32"/>
          <w:szCs w:val="32"/>
          <w:cs/>
        </w:rPr>
        <w:t>นโยบายสำคัญของรัฐบาล</w:t>
      </w:r>
    </w:p>
    <w:bookmarkEnd w:id="5"/>
    <w:p w14:paraId="434D30C9" w14:textId="77777777" w:rsidR="000F525D" w:rsidRPr="002B1876" w:rsidRDefault="000F525D" w:rsidP="000F525D">
      <w:pPr>
        <w:pStyle w:val="ListParagraph"/>
        <w:numPr>
          <w:ilvl w:val="0"/>
          <w:numId w:val="26"/>
        </w:num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B187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ความท้าทาย 9 ประการ</w:t>
      </w:r>
    </w:p>
    <w:p w14:paraId="03556B43" w14:textId="77777777" w:rsidR="000F525D" w:rsidRPr="002B1876" w:rsidRDefault="000F525D" w:rsidP="000F525D">
      <w:pPr>
        <w:pStyle w:val="ListParagraph"/>
        <w:ind w:left="1080"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ประการ</w:t>
      </w:r>
      <w:r w:rsidRPr="002B187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ที่ 1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ความท้าทายของชีวิตความเป็นอยู่ของประชาชนที่มีรายได้ไม่เพียงพอกับรายจ่าย โดยเฉพาะปัญหาหนี้สินครัวเรือน ซึ่งขณะนี้มีมูลค่ากว่า </w:t>
      </w:r>
      <w:r w:rsidRPr="002B1876">
        <w:rPr>
          <w:rFonts w:ascii="TH SarabunPSK" w:hAnsi="TH SarabunPSK" w:cs="TH SarabunPSK" w:hint="cs"/>
          <w:sz w:val="32"/>
          <w:szCs w:val="32"/>
          <w:cs/>
        </w:rPr>
        <w:t>16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ล้านล้านบาท หรือมากกว่าร้อยละ </w:t>
      </w:r>
      <w:r w:rsidRPr="002B1876">
        <w:rPr>
          <w:rFonts w:ascii="TH SarabunPSK" w:hAnsi="TH SarabunPSK" w:cs="TH SarabunPSK" w:hint="cs"/>
          <w:sz w:val="32"/>
          <w:szCs w:val="32"/>
          <w:cs/>
        </w:rPr>
        <w:t>90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ของมูลค่าผลิตภัณฑ์มวลรวมในประเทศ (</w:t>
      </w:r>
      <w:r w:rsidRPr="002B1876">
        <w:rPr>
          <w:rFonts w:ascii="TH SarabunPSK" w:hAnsi="TH SarabunPSK" w:cs="TH SarabunPSK"/>
          <w:sz w:val="32"/>
          <w:szCs w:val="32"/>
        </w:rPr>
        <w:t>GDP</w:t>
      </w:r>
      <w:r w:rsidRPr="002B1876">
        <w:rPr>
          <w:rFonts w:ascii="TH SarabunPSK" w:hAnsi="TH SarabunPSK" w:cs="TH SarabunPSK"/>
          <w:sz w:val="32"/>
          <w:szCs w:val="32"/>
          <w:cs/>
        </w:rPr>
        <w:t>) ขณะที่สัดส่วนหนี้เสีย (</w:t>
      </w:r>
      <w:r w:rsidRPr="002B1876">
        <w:rPr>
          <w:rFonts w:ascii="TH SarabunPSK" w:hAnsi="TH SarabunPSK" w:cs="TH SarabunPSK"/>
          <w:sz w:val="32"/>
          <w:szCs w:val="32"/>
        </w:rPr>
        <w:t>NPLs</w:t>
      </w:r>
      <w:r w:rsidRPr="002B1876">
        <w:rPr>
          <w:rFonts w:ascii="TH SarabunPSK" w:hAnsi="TH SarabunPSK" w:cs="TH SarabunPSK"/>
          <w:sz w:val="32"/>
          <w:szCs w:val="32"/>
          <w:cs/>
        </w:rPr>
        <w:t>) ก็มีแนวโน้มเพิ่มสูงขึ้น เช่นเดียวกับปัญหาหนี้นอกระบบภายใต้บริบทของความเหลื่อมล้าของรายได้ระหว่างคนจนและคนรวย และความเจริญกระจุกตัวอยู่ในกรุงเทพมหานครและหัวเมืองใหญ่เป็นหลัก ส่งผลให้คนไทยจานวนมากเข้าไม่ถึงสาธารณูปโภคขั้นพื้นฐานที่จำเป็นและไม่มีสิทธิในที่ดินทำกิน</w:t>
      </w:r>
    </w:p>
    <w:p w14:paraId="7F008D74" w14:textId="77777777" w:rsidR="000F525D" w:rsidRPr="002B1876" w:rsidRDefault="000F525D" w:rsidP="000F525D">
      <w:pPr>
        <w:pStyle w:val="ListParagraph"/>
        <w:ind w:left="1080"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ประการที่</w:t>
      </w:r>
      <w:r w:rsidRPr="002B187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2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สังคมและเศรษฐกิจเราถูกท้าทายด้วยการเข้าสู่สังคมสูงวัยที่เร็วกว่าระดับการพัฒนาประเทศและเร็วกว่าประเทศอื่นในภูมิภาค โดยในปี 2566 ประเทศไทยเริ่มเข้าสู่สังคมสูงวัยแบบสมบูรณ์ (</w:t>
      </w:r>
      <w:r w:rsidRPr="002B1876">
        <w:rPr>
          <w:rFonts w:ascii="TH SarabunPSK" w:hAnsi="TH SarabunPSK" w:cs="TH SarabunPSK"/>
          <w:sz w:val="32"/>
          <w:szCs w:val="32"/>
        </w:rPr>
        <w:t xml:space="preserve">Aged Society) 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นั่นคือมีสัดส่วนผู้สูงอายุมากกว่าร้อยละ ๒๐ ของประชากรทั้งหมด และคาดว่าอีก </w:t>
      </w:r>
      <w:r w:rsidRPr="002B1876">
        <w:rPr>
          <w:rFonts w:ascii="TH SarabunPSK" w:hAnsi="TH SarabunPSK" w:cs="TH SarabunPSK" w:hint="cs"/>
          <w:sz w:val="32"/>
          <w:szCs w:val="32"/>
          <w:cs/>
        </w:rPr>
        <w:t>10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ปี จะเข้าสู่สังคมสูงวัยแบบสุดยอด (</w:t>
      </w:r>
      <w:r w:rsidRPr="002B1876">
        <w:rPr>
          <w:rFonts w:ascii="TH SarabunPSK" w:hAnsi="TH SarabunPSK" w:cs="TH SarabunPSK"/>
          <w:sz w:val="32"/>
          <w:szCs w:val="32"/>
        </w:rPr>
        <w:t xml:space="preserve">Super Aged Society) 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ในขณะที่มีอัตราการเกิดลดลง คุณภาพและทักษะแรงงานของไทยส่วนใหญ่อยู่ในระดับต่ำ เยาวชนและประชากรวัยแรงงานที่มีความรู้ อ่านออกเขียนได้ขั้นพื้นฐานต่ำกว่าเกณฑ์ถึงร้อยละ </w:t>
      </w:r>
      <w:r w:rsidRPr="002B1876">
        <w:rPr>
          <w:rFonts w:ascii="TH SarabunPSK" w:hAnsi="TH SarabunPSK" w:cs="TH SarabunPSK" w:hint="cs"/>
          <w:sz w:val="32"/>
          <w:szCs w:val="32"/>
          <w:cs/>
        </w:rPr>
        <w:t>64.7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คะแนนวัดผล </w:t>
      </w:r>
      <w:r w:rsidRPr="002B1876">
        <w:rPr>
          <w:rFonts w:ascii="TH SarabunPSK" w:hAnsi="TH SarabunPSK" w:cs="TH SarabunPSK"/>
          <w:sz w:val="32"/>
          <w:szCs w:val="32"/>
        </w:rPr>
        <w:t xml:space="preserve">PISA 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ของเด็กไทยต่ำสุดในรอบ </w:t>
      </w:r>
      <w:r w:rsidRPr="002B1876">
        <w:rPr>
          <w:rFonts w:ascii="TH SarabunPSK" w:hAnsi="TH SarabunPSK" w:cs="TH SarabunPSK" w:hint="cs"/>
          <w:sz w:val="32"/>
          <w:szCs w:val="32"/>
          <w:cs/>
        </w:rPr>
        <w:t>20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ปี ทุกทักษะ นอกจากนี้ยังมีเด็กและเยาวชนหลุดออกนอกระบบการศึกษามากกว่า </w:t>
      </w:r>
      <w:r w:rsidRPr="002B1876">
        <w:rPr>
          <w:rFonts w:ascii="TH SarabunPSK" w:hAnsi="TH SarabunPSK" w:cs="TH SarabunPSK" w:hint="cs"/>
          <w:sz w:val="32"/>
          <w:szCs w:val="32"/>
          <w:cs/>
        </w:rPr>
        <w:t>1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ล้านคน ยิ่งไปกว่านั้นคนไทยทุกช่วงวัยกำลังเผชิญกับภาวะเครียดสะสมรุนแรงขึ้น คาดว่าขณะนี้มีผู้มีปัญหาสุขภาพจิตกว่า </w:t>
      </w:r>
      <w:r w:rsidRPr="002B1876">
        <w:rPr>
          <w:rFonts w:ascii="TH SarabunPSK" w:hAnsi="TH SarabunPSK" w:cs="TH SarabunPSK" w:hint="cs"/>
          <w:sz w:val="32"/>
          <w:szCs w:val="32"/>
          <w:cs/>
        </w:rPr>
        <w:t>10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ล้านคน สูงกว่าค่าเฉลี่ยโลก กล่าวโดยสรุปคือ คุณภาพของคนไทยในวัยทางานลดลงมาก ในขณะที่การเข้าสู่สังคมสูงวัยและภาระค่าใช้จ่ายของภาครัฐในการดูแลสวัสดิการและงบประมาณด้านสาธารณสุขมีแนวโน้มจะสูงขึ้นอย่างหลีกเลี่ยงไม่ได้</w:t>
      </w:r>
    </w:p>
    <w:p w14:paraId="533F8A1C" w14:textId="77777777" w:rsidR="000F525D" w:rsidRPr="002B1876" w:rsidRDefault="000F525D" w:rsidP="000F525D">
      <w:pPr>
        <w:pStyle w:val="ListParagraph"/>
        <w:ind w:left="1080"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ประการที่</w:t>
      </w:r>
      <w:r w:rsidRPr="002B187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3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ความมั่นคง ปลอดภัยของสังคมถูกคุกคามจากการแพร่ระบาด ของยาเสพติดที่บั่นทอนคุณภาพชีวิต เศรษฐกิจ และความมั่นคงของประเทศ โดยในช่วงไตรมาสที่ </w:t>
      </w:r>
      <w:r w:rsidRPr="002B1876">
        <w:rPr>
          <w:rFonts w:ascii="TH SarabunPSK" w:hAnsi="TH SarabunPSK" w:cs="TH SarabunPSK" w:hint="cs"/>
          <w:sz w:val="32"/>
          <w:szCs w:val="32"/>
          <w:cs/>
        </w:rPr>
        <w:t>2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ของปี </w:t>
      </w:r>
      <w:r w:rsidRPr="002B1876">
        <w:rPr>
          <w:rFonts w:ascii="TH SarabunPSK" w:hAnsi="TH SarabunPSK" w:cs="TH SarabunPSK" w:hint="cs"/>
          <w:sz w:val="32"/>
          <w:szCs w:val="32"/>
          <w:cs/>
        </w:rPr>
        <w:t>2567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พบว่ามีคดีอาญาที่เกี่ยวข้องกับยาเสพติดเพิ่มขึ้นร้อยละ </w:t>
      </w:r>
      <w:r w:rsidRPr="002B1876">
        <w:rPr>
          <w:rFonts w:ascii="TH SarabunPSK" w:hAnsi="TH SarabunPSK" w:cs="TH SarabunPSK" w:hint="cs"/>
          <w:sz w:val="32"/>
          <w:szCs w:val="32"/>
          <w:cs/>
        </w:rPr>
        <w:t>29.9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เมื่อเทียบกับช่วงเวลาเดียวกันในปี 2566 และมีจำนวนผู้ติดยาเสพติดที่เพิ่มสูงขึ้นถึง </w:t>
      </w:r>
      <w:r w:rsidRPr="002B1876">
        <w:rPr>
          <w:rFonts w:ascii="TH SarabunPSK" w:hAnsi="TH SarabunPSK" w:cs="TH SarabunPSK" w:hint="cs"/>
          <w:sz w:val="32"/>
          <w:szCs w:val="32"/>
          <w:cs/>
        </w:rPr>
        <w:t>1.9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ล้านคน นอกจากนี้อาชญากรรมออนไลน์และการพนัน</w:t>
      </w:r>
      <w:r w:rsidRPr="002B1876">
        <w:rPr>
          <w:rFonts w:ascii="TH SarabunPSK" w:hAnsi="TH SarabunPSK" w:cs="TH SarabunPSK"/>
          <w:sz w:val="32"/>
          <w:szCs w:val="32"/>
          <w:cs/>
        </w:rPr>
        <w:lastRenderedPageBreak/>
        <w:t xml:space="preserve">ออนไลน์ยังเพิ่มขึ้นอย่างต่อเนื่อง โดยมีสถิติการรับแจ้งความกว่า </w:t>
      </w:r>
      <w:r w:rsidRPr="002B1876">
        <w:rPr>
          <w:rFonts w:ascii="TH SarabunPSK" w:hAnsi="TH SarabunPSK" w:cs="TH SarabunPSK" w:hint="cs"/>
          <w:sz w:val="32"/>
          <w:szCs w:val="32"/>
          <w:cs/>
        </w:rPr>
        <w:t>5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แสนเรื่อง รวมมูลค่า</w:t>
      </w:r>
      <w:r w:rsidRPr="002B1876">
        <w:rPr>
          <w:rFonts w:ascii="TH SarabunPSK" w:hAnsi="TH SarabunPSK" w:cs="TH SarabunPSK"/>
          <w:sz w:val="32"/>
          <w:szCs w:val="32"/>
          <w:cs/>
        </w:rPr>
        <w:br/>
        <w:t xml:space="preserve">ความเสียหายมากกว่า </w:t>
      </w:r>
      <w:r w:rsidRPr="002B1876">
        <w:rPr>
          <w:rFonts w:ascii="TH SarabunPSK" w:hAnsi="TH SarabunPSK" w:cs="TH SarabunPSK" w:hint="cs"/>
          <w:sz w:val="32"/>
          <w:szCs w:val="32"/>
          <w:cs/>
        </w:rPr>
        <w:t>6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หมื่นล้านบาท</w:t>
      </w:r>
    </w:p>
    <w:p w14:paraId="47A24563" w14:textId="77777777" w:rsidR="000F525D" w:rsidRPr="002B1876" w:rsidRDefault="000F525D" w:rsidP="000F525D">
      <w:pPr>
        <w:pStyle w:val="ListParagraph"/>
        <w:ind w:left="1080"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ประการที่</w:t>
      </w:r>
      <w:r w:rsidRPr="002B187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4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ผู้ประกอบการวิสาหกิจขนาดกลางและขนาดย่อม (</w:t>
      </w:r>
      <w:r w:rsidRPr="002B1876">
        <w:rPr>
          <w:rFonts w:ascii="TH SarabunPSK" w:hAnsi="TH SarabunPSK" w:cs="TH SarabunPSK"/>
          <w:sz w:val="32"/>
          <w:szCs w:val="32"/>
        </w:rPr>
        <w:t xml:space="preserve">SMEs) 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ซึ่งรองรับแรงงานกว่าร้อยละ </w:t>
      </w:r>
      <w:r w:rsidRPr="002B1876">
        <w:rPr>
          <w:rFonts w:ascii="TH SarabunPSK" w:hAnsi="TH SarabunPSK" w:cs="TH SarabunPSK" w:hint="cs"/>
          <w:sz w:val="32"/>
          <w:szCs w:val="32"/>
          <w:cs/>
        </w:rPr>
        <w:t>32-35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ของแรงงานทั้งหมด และมีมูลค่าประมาณร้อยละ </w:t>
      </w:r>
      <w:r w:rsidRPr="002B1876">
        <w:rPr>
          <w:rFonts w:ascii="TH SarabunPSK" w:hAnsi="TH SarabunPSK" w:cs="TH SarabunPSK" w:hint="cs"/>
          <w:sz w:val="32"/>
          <w:szCs w:val="32"/>
          <w:cs/>
        </w:rPr>
        <w:t>35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ของ </w:t>
      </w:r>
      <w:r w:rsidRPr="002B1876">
        <w:rPr>
          <w:rFonts w:ascii="TH SarabunPSK" w:hAnsi="TH SarabunPSK" w:cs="TH SarabunPSK"/>
          <w:sz w:val="32"/>
          <w:szCs w:val="32"/>
        </w:rPr>
        <w:t xml:space="preserve">GDP </w:t>
      </w:r>
      <w:r w:rsidRPr="002B1876">
        <w:rPr>
          <w:rFonts w:ascii="TH SarabunPSK" w:hAnsi="TH SarabunPSK" w:cs="TH SarabunPSK"/>
          <w:sz w:val="32"/>
          <w:szCs w:val="32"/>
          <w:cs/>
        </w:rPr>
        <w:t>กำลังประสบปัญหาสภาพคล่อง และสัดส่วนหนี้เสีย (</w:t>
      </w:r>
      <w:r w:rsidRPr="002B1876">
        <w:rPr>
          <w:rFonts w:ascii="TH SarabunPSK" w:hAnsi="TH SarabunPSK" w:cs="TH SarabunPSK"/>
          <w:sz w:val="32"/>
          <w:szCs w:val="32"/>
        </w:rPr>
        <w:t xml:space="preserve">NPLs) 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ต่อสินเชื่อรวมของ </w:t>
      </w:r>
      <w:r w:rsidRPr="002B1876">
        <w:rPr>
          <w:rFonts w:ascii="TH SarabunPSK" w:hAnsi="TH SarabunPSK" w:cs="TH SarabunPSK"/>
          <w:sz w:val="32"/>
          <w:szCs w:val="32"/>
        </w:rPr>
        <w:t xml:space="preserve">SMEs 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ที่เพิ่มสูงขึ้นเป็นร้อยละ </w:t>
      </w:r>
      <w:r w:rsidRPr="002B1876">
        <w:rPr>
          <w:rFonts w:ascii="TH SarabunPSK" w:hAnsi="TH SarabunPSK" w:cs="TH SarabunPSK" w:hint="cs"/>
          <w:sz w:val="32"/>
          <w:szCs w:val="32"/>
          <w:cs/>
        </w:rPr>
        <w:t>7.6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ซึ่งเป็นผลจากกำลังซื้อภายในประเทศที่ชะลอตัวลง กระทบต่อความสามารถในการจ้างงาน การปรับค่าจ้างแรงงาน และกลายเป็นข้อจำกัดของการฟื้นตัวของเศรษฐกิจ</w:t>
      </w:r>
    </w:p>
    <w:p w14:paraId="374CD26A" w14:textId="77777777" w:rsidR="000F525D" w:rsidRPr="002B1876" w:rsidRDefault="000F525D" w:rsidP="000F525D">
      <w:pPr>
        <w:pStyle w:val="ListParagraph"/>
        <w:ind w:left="1080"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ประการที่</w:t>
      </w:r>
      <w:r w:rsidRPr="002B187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5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ผู้ประกอบการในอุตสาหกรรมดั้งเดิมไทยโดยเฉพาะ </w:t>
      </w:r>
      <w:r w:rsidRPr="002B1876">
        <w:rPr>
          <w:rFonts w:ascii="TH SarabunPSK" w:hAnsi="TH SarabunPSK" w:cs="TH SarabunPSK"/>
          <w:sz w:val="32"/>
          <w:szCs w:val="32"/>
        </w:rPr>
        <w:t xml:space="preserve">SMEs </w:t>
      </w:r>
      <w:r w:rsidRPr="002B1876">
        <w:rPr>
          <w:rFonts w:ascii="TH SarabunPSK" w:hAnsi="TH SarabunPSK" w:cs="TH SarabunPSK"/>
          <w:sz w:val="32"/>
          <w:szCs w:val="32"/>
          <w:cs/>
        </w:rPr>
        <w:t>ยังไม่สามารถปรับตัวต่อการเปลี่ยนแปลงทางเทคโนโลยีอย่างรวดเร็ว (</w:t>
      </w:r>
      <w:r w:rsidRPr="002B1876">
        <w:rPr>
          <w:rFonts w:ascii="TH SarabunPSK" w:hAnsi="TH SarabunPSK" w:cs="TH SarabunPSK"/>
          <w:sz w:val="32"/>
          <w:szCs w:val="32"/>
        </w:rPr>
        <w:t>Technological Disruption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) รวมไปถึงการเปลี่ยนแปลงของโครงสร้างการผลิตในห่วงโซ่อุปทานและแนวโน้มความต้องการใหม่ ๆ ของโลก ในขณะที่ต้องเผชิญกับการแข่งขันทางด้านราคาของสินค้านำเข้าจากต่างประเทศที่มีแนวโน้มเพิ่มสูงขึ้นทั้งในรูปการนำเข้าสินค้าสำเร็จรูปและวัตถุดิบ โดยเฉพาะผ่านแพลตฟอร์มออนไลน์ ส่งผลให้ต้องลดกำลังการผลิต ลดการจ้างงาน หรือปิดตัวลง สะท้อนให้เห็นจากอัตราการใช้กำลังการผลิตที่ลดระดับลงมาอยู่ในระดับต่ำกว่าร้อยละ </w:t>
      </w:r>
      <w:r w:rsidRPr="002B1876">
        <w:rPr>
          <w:rFonts w:ascii="TH SarabunPSK" w:hAnsi="TH SarabunPSK" w:cs="TH SarabunPSK" w:hint="cs"/>
          <w:sz w:val="32"/>
          <w:szCs w:val="32"/>
          <w:cs/>
        </w:rPr>
        <w:t>60</w:t>
      </w:r>
    </w:p>
    <w:p w14:paraId="1930F21E" w14:textId="77777777" w:rsidR="000F525D" w:rsidRPr="002B1876" w:rsidRDefault="000F525D" w:rsidP="000F525D">
      <w:pPr>
        <w:pStyle w:val="ListParagraph"/>
        <w:ind w:left="1080"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ประการที่</w:t>
      </w:r>
      <w:r w:rsidRPr="002B187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6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จากสภาวะการเปลี่ยนแปลงสภาพภูมิอากาศของโลก (</w:t>
      </w:r>
      <w:r w:rsidRPr="002B1876">
        <w:rPr>
          <w:rFonts w:ascii="TH SarabunPSK" w:hAnsi="TH SarabunPSK" w:cs="TH SarabunPSK"/>
          <w:sz w:val="32"/>
          <w:szCs w:val="32"/>
        </w:rPr>
        <w:t xml:space="preserve">Climate Change) 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ที่ส่งผลกระทบต่อทั้งภาคเกษตรกรรมและภาคการท่องเที่ยว ตัวอย่างเช่น ในปี 2567 ประเทศไทยเผชิญกับภาวะภัยแล้งในช่วงครึ่งปีแรกและจะเผชิญภาวะฝนตกหนักผิดปกติในช่วงครึ่งหลังของปี นอกจากนี้ ในช่วงหลายปีที่ผ่านมาสถานการณ์มลพิษทางอากาศ </w:t>
      </w:r>
      <w:r w:rsidRPr="002B1876">
        <w:rPr>
          <w:rFonts w:ascii="TH SarabunPSK" w:hAnsi="TH SarabunPSK" w:cs="TH SarabunPSK"/>
          <w:sz w:val="32"/>
          <w:szCs w:val="32"/>
        </w:rPr>
        <w:t>PM2.5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ของไทยยังย่ำแย่ต่อเนื่อง ส่งผลกระทบต่อสุขภาพของพี่น้องคนไทยอย่างหลีกเลี่ยงไม่ได้และทำให้มีคนป่วยจากมลพิษทางอากาศกว่า 10</w:t>
      </w:r>
      <w:r w:rsidRPr="002B1876">
        <w:rPr>
          <w:rFonts w:ascii="TH SarabunPSK" w:hAnsi="TH SarabunPSK" w:cs="TH SarabunPSK"/>
          <w:sz w:val="32"/>
          <w:szCs w:val="32"/>
        </w:rPr>
        <w:br/>
      </w:r>
      <w:r w:rsidRPr="002B1876">
        <w:rPr>
          <w:rFonts w:ascii="TH SarabunPSK" w:hAnsi="TH SarabunPSK" w:cs="TH SarabunPSK"/>
          <w:sz w:val="32"/>
          <w:szCs w:val="32"/>
          <w:cs/>
        </w:rPr>
        <w:t>ล้านคน ในปี 2566</w:t>
      </w:r>
    </w:p>
    <w:p w14:paraId="05C538ED" w14:textId="77777777" w:rsidR="000F525D" w:rsidRPr="002B1876" w:rsidRDefault="000F525D" w:rsidP="000F525D">
      <w:pPr>
        <w:pStyle w:val="ListParagraph"/>
        <w:ind w:left="1080"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ประการที่</w:t>
      </w:r>
      <w:r w:rsidRPr="002B187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7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ประเทศไทยเราเผชิญกับความไร้เสถียรภาพทางการเมืองมาอย่างยาวนาน อันเป็นผลจากการรัฐประหาร ความขัดแย้งแบ่งขั้วที่รุนแรง รวมถึงการถอดถอนรัฐบาลออกจากอ</w:t>
      </w:r>
      <w:r w:rsidRPr="002B1876">
        <w:rPr>
          <w:rFonts w:ascii="TH SarabunPSK" w:hAnsi="TH SarabunPSK" w:cs="TH SarabunPSK" w:hint="cs"/>
          <w:sz w:val="32"/>
          <w:szCs w:val="32"/>
          <w:cs/>
        </w:rPr>
        <w:t>ำ</w:t>
      </w:r>
      <w:r w:rsidRPr="002B1876">
        <w:rPr>
          <w:rFonts w:ascii="TH SarabunPSK" w:hAnsi="TH SarabunPSK" w:cs="TH SarabunPSK"/>
          <w:sz w:val="32"/>
          <w:szCs w:val="32"/>
          <w:cs/>
        </w:rPr>
        <w:t>นาจในแบบที่คาดเดาไม่ได้ ส่งผลให้ความเชื่อมั่นต่อเศรษฐกิจและการลงทุนในประเทศไทยได้รับผลกระทบกระเทือนอย่างรุนแรงโดยไม่อาจหลีกเลี่ยงได้</w:t>
      </w:r>
    </w:p>
    <w:p w14:paraId="7A258F45" w14:textId="77777777" w:rsidR="000F525D" w:rsidRPr="002B1876" w:rsidRDefault="000F525D" w:rsidP="000F525D">
      <w:pPr>
        <w:pStyle w:val="ListParagraph"/>
        <w:ind w:left="1080"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ประการที่</w:t>
      </w:r>
      <w:r w:rsidRPr="002B187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8</w:t>
      </w:r>
      <w:r w:rsidRPr="002B187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</w:rPr>
        <w:t>ระบบรัฐราชการแบบรวมศูนย์และตอบสนองความต้องการของประชาชนได้ไม่เต็มที่ การทางานระหว่างหน่วยงานที่มีอำนาจและบทบาทซ้ำซ้อน โครงสร้างของหน่วยราชการที่แตกกระจายและไม่ประสานร่วมมือกัน มีการขยายตัวไปสู่สานักงานส่วนภูมิภาคมากเกินความจำเป็น ระบบขนาดใหญ่โต เทอะทะ และเชื่องช้า รูปแบบการประเมินและตัวชี้วัดการทางานไม่สะท้อนความต้องการของประชาชนเท่าที่ควร ขนาดและศักยภาพไม่ทันกับภารกิจที่เปลี่ยนแปลงไป แถมยังเป็นภาระของประชาชนในการใช้บริการอีกด้วย</w:t>
      </w:r>
    </w:p>
    <w:p w14:paraId="3BAC2104" w14:textId="61402D3C" w:rsidR="000F525D" w:rsidRPr="002B1876" w:rsidRDefault="000F525D" w:rsidP="00EC52E9">
      <w:pPr>
        <w:pStyle w:val="ListParagraph"/>
        <w:ind w:left="1080"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ประการ</w:t>
      </w:r>
      <w:r w:rsidRPr="002B187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ที่ 9</w:t>
      </w:r>
      <w:r w:rsidRPr="002B187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</w:rPr>
        <w:t>ประเทศไทยกำลังเผชิญความท้าทายจากสถานการณ์ภูมิรัฐศาสตร์ (</w:t>
      </w:r>
      <w:r w:rsidRPr="002B1876">
        <w:rPr>
          <w:rFonts w:ascii="TH SarabunPSK" w:hAnsi="TH SarabunPSK" w:cs="TH SarabunPSK"/>
          <w:sz w:val="32"/>
          <w:szCs w:val="32"/>
        </w:rPr>
        <w:t xml:space="preserve">Geopolitics) </w:t>
      </w:r>
      <w:r w:rsidRPr="002B1876">
        <w:rPr>
          <w:rFonts w:ascii="TH SarabunPSK" w:hAnsi="TH SarabunPSK" w:cs="TH SarabunPSK"/>
          <w:sz w:val="32"/>
          <w:szCs w:val="32"/>
          <w:cs/>
        </w:rPr>
        <w:t>ที่เปลี่ยนไป เกิดการแบ่งฝ่ายแยกขั้วระหว่างประเทศมหาอำนาจและประเทศต่าง ๆ การกีดกันทางการค้า (</w:t>
      </w:r>
      <w:r w:rsidRPr="002B1876">
        <w:rPr>
          <w:rFonts w:ascii="TH SarabunPSK" w:hAnsi="TH SarabunPSK" w:cs="TH SarabunPSK"/>
          <w:sz w:val="32"/>
          <w:szCs w:val="32"/>
        </w:rPr>
        <w:t xml:space="preserve">Protectionism) </w:t>
      </w:r>
      <w:r w:rsidRPr="002B1876">
        <w:rPr>
          <w:rFonts w:ascii="TH SarabunPSK" w:hAnsi="TH SarabunPSK" w:cs="TH SarabunPSK"/>
          <w:sz w:val="32"/>
          <w:szCs w:val="32"/>
          <w:cs/>
        </w:rPr>
        <w:t>การใช้กฎระเบียบโลกสร้างอุปสรรคทางอ้อมในการแข่งขัน ส่งผลให้ทุก</w:t>
      </w:r>
      <w:r w:rsidRPr="002B1876">
        <w:rPr>
          <w:rFonts w:ascii="TH SarabunPSK" w:hAnsi="TH SarabunPSK" w:cs="TH SarabunPSK"/>
          <w:sz w:val="32"/>
          <w:szCs w:val="32"/>
          <w:cs/>
        </w:rPr>
        <w:lastRenderedPageBreak/>
        <w:t>ประเทศจำเป็นต้องปรับเปลี่ยนท่าทีและยุทธศาสตร์ในการดำเนินนโยบายภาครัฐและปรับท่าทีของประเทศในการมีปฏิสัมพันธ์กับนานาประเทศ</w:t>
      </w:r>
    </w:p>
    <w:p w14:paraId="04ADF46F" w14:textId="77777777" w:rsidR="00EC52E9" w:rsidRPr="002B1876" w:rsidRDefault="00EC52E9" w:rsidP="00EC52E9">
      <w:pPr>
        <w:pStyle w:val="ListParagraph"/>
        <w:ind w:left="1080" w:firstLine="360"/>
        <w:jc w:val="thaiDistribute"/>
        <w:rPr>
          <w:rFonts w:ascii="TH SarabunPSK" w:hAnsi="TH SarabunPSK" w:cs="TH SarabunPSK"/>
          <w:sz w:val="32"/>
          <w:szCs w:val="32"/>
        </w:rPr>
      </w:pPr>
    </w:p>
    <w:p w14:paraId="557B68E0" w14:textId="77777777" w:rsidR="000F525D" w:rsidRPr="002B1876" w:rsidRDefault="000F525D" w:rsidP="000F525D">
      <w:pPr>
        <w:pStyle w:val="ListParagraph"/>
        <w:numPr>
          <w:ilvl w:val="0"/>
          <w:numId w:val="26"/>
        </w:num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B187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นโยบายเร่งด่วน</w:t>
      </w:r>
    </w:p>
    <w:p w14:paraId="7A732BB8" w14:textId="77777777" w:rsidR="000F525D" w:rsidRPr="002B1876" w:rsidRDefault="000F525D" w:rsidP="000F525D">
      <w:pPr>
        <w:pStyle w:val="ListParagraph"/>
        <w:numPr>
          <w:ilvl w:val="1"/>
          <w:numId w:val="27"/>
        </w:numPr>
        <w:ind w:left="1701" w:hanging="567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>การผลักดันให้เกิดการปรับโครงสร้างหนี้ทั้งระบบ</w:t>
      </w:r>
    </w:p>
    <w:p w14:paraId="2F612396" w14:textId="77777777" w:rsidR="000F525D" w:rsidRPr="002B1876" w:rsidRDefault="000F525D" w:rsidP="000F525D">
      <w:pPr>
        <w:pStyle w:val="ListParagraph"/>
        <w:numPr>
          <w:ilvl w:val="1"/>
          <w:numId w:val="27"/>
        </w:numPr>
        <w:ind w:left="1701" w:hanging="567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 xml:space="preserve">การดูแลและส่งเสริมพร้อมกับปกป้องผลประโยชน์ของผู้ประกอบการไทยโดยเฉพาะ </w:t>
      </w:r>
      <w:r w:rsidRPr="002B1876">
        <w:rPr>
          <w:rFonts w:ascii="TH SarabunPSK" w:hAnsi="TH SarabunPSK" w:cs="TH SarabunPSK"/>
          <w:sz w:val="32"/>
          <w:szCs w:val="32"/>
        </w:rPr>
        <w:t>SMEs</w:t>
      </w:r>
    </w:p>
    <w:p w14:paraId="3C9F0124" w14:textId="77777777" w:rsidR="000F525D" w:rsidRPr="002B1876" w:rsidRDefault="000F525D" w:rsidP="000F525D">
      <w:pPr>
        <w:pStyle w:val="ListParagraph"/>
        <w:numPr>
          <w:ilvl w:val="1"/>
          <w:numId w:val="27"/>
        </w:numPr>
        <w:ind w:left="1701" w:hanging="567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>การเร่งออกมาตรการเพื่อลดราคาค่าพลังงานและสาธารณูปโภค</w:t>
      </w:r>
    </w:p>
    <w:p w14:paraId="3AFB9F24" w14:textId="77777777" w:rsidR="000F525D" w:rsidRPr="002B1876" w:rsidRDefault="000F525D" w:rsidP="000F525D">
      <w:pPr>
        <w:pStyle w:val="ListParagraph"/>
        <w:numPr>
          <w:ilvl w:val="1"/>
          <w:numId w:val="27"/>
        </w:numPr>
        <w:ind w:left="1701" w:hanging="567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>การสร้างรายได้ใหม่ของรัฐด้วยการนำเศรษฐกิจนอกระบบภาษี (</w:t>
      </w:r>
      <w:r w:rsidRPr="002B1876">
        <w:rPr>
          <w:rFonts w:ascii="TH SarabunPSK" w:hAnsi="TH SarabunPSK" w:cs="TH SarabunPSK"/>
          <w:sz w:val="32"/>
          <w:szCs w:val="32"/>
        </w:rPr>
        <w:t xml:space="preserve">Informal Economy) </w:t>
      </w:r>
      <w:r w:rsidRPr="002B1876">
        <w:rPr>
          <w:rFonts w:ascii="TH SarabunPSK" w:hAnsi="TH SarabunPSK" w:cs="TH SarabunPSK"/>
          <w:sz w:val="32"/>
          <w:szCs w:val="32"/>
          <w:cs/>
        </w:rPr>
        <w:t>และเศรษฐกิจใต้ดิน (</w:t>
      </w:r>
      <w:r w:rsidRPr="002B1876">
        <w:rPr>
          <w:rFonts w:ascii="TH SarabunPSK" w:hAnsi="TH SarabunPSK" w:cs="TH SarabunPSK"/>
          <w:sz w:val="32"/>
          <w:szCs w:val="32"/>
        </w:rPr>
        <w:t xml:space="preserve">Underground Economy) </w:t>
      </w:r>
      <w:r w:rsidRPr="002B1876">
        <w:rPr>
          <w:rFonts w:ascii="TH SarabunPSK" w:hAnsi="TH SarabunPSK" w:cs="TH SarabunPSK"/>
          <w:sz w:val="32"/>
          <w:szCs w:val="32"/>
          <w:cs/>
        </w:rPr>
        <w:t>เข้าสู่ระบบภาษี</w:t>
      </w:r>
    </w:p>
    <w:p w14:paraId="6214F27B" w14:textId="77777777" w:rsidR="000F525D" w:rsidRPr="002B1876" w:rsidRDefault="000F525D" w:rsidP="000F525D">
      <w:pPr>
        <w:pStyle w:val="ListParagraph"/>
        <w:numPr>
          <w:ilvl w:val="1"/>
          <w:numId w:val="27"/>
        </w:numPr>
        <w:ind w:left="1701" w:hanging="567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>การเร่งกระตุ้นเศรษฐกิจโดยให้ความสำคัญกับกลุ่มเปราะบางเป็นลำดับแรก และผลักดันโครงการดิจิทัลวอลเล็ต (</w:t>
      </w:r>
      <w:r w:rsidRPr="002B1876">
        <w:rPr>
          <w:rFonts w:ascii="TH SarabunPSK" w:hAnsi="TH SarabunPSK" w:cs="TH SarabunPSK"/>
          <w:sz w:val="32"/>
          <w:szCs w:val="32"/>
        </w:rPr>
        <w:t>Digital Wallet)</w:t>
      </w:r>
    </w:p>
    <w:p w14:paraId="58A740AF" w14:textId="77777777" w:rsidR="000F525D" w:rsidRPr="002B1876" w:rsidRDefault="000F525D" w:rsidP="000F525D">
      <w:pPr>
        <w:pStyle w:val="ListParagraph"/>
        <w:numPr>
          <w:ilvl w:val="1"/>
          <w:numId w:val="27"/>
        </w:numPr>
        <w:ind w:left="1701" w:hanging="567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>การยกระดับการทำเกษตรแบบดั้งเดิมให้เป็นเกษตรทันสมัยโดยใช้แนวคิด “ตลาดนำ นวัตกรรมเสริม เพิ่มรายได้”</w:t>
      </w:r>
    </w:p>
    <w:p w14:paraId="236957E9" w14:textId="77777777" w:rsidR="000F525D" w:rsidRPr="002B1876" w:rsidRDefault="000F525D" w:rsidP="000F525D">
      <w:pPr>
        <w:pStyle w:val="ListParagraph"/>
        <w:numPr>
          <w:ilvl w:val="1"/>
          <w:numId w:val="27"/>
        </w:numPr>
        <w:ind w:left="1701" w:hanging="567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>การส่งเสริมการท่องเที่ยว</w:t>
      </w:r>
    </w:p>
    <w:p w14:paraId="1B5E536C" w14:textId="77777777" w:rsidR="000F525D" w:rsidRPr="002B1876" w:rsidRDefault="000F525D" w:rsidP="000F525D">
      <w:pPr>
        <w:pStyle w:val="ListParagraph"/>
        <w:numPr>
          <w:ilvl w:val="1"/>
          <w:numId w:val="27"/>
        </w:numPr>
        <w:ind w:left="1701" w:hanging="567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>การแก้ปัญหายาเสพติดอย่างเด็ดขาดและครบวงจร</w:t>
      </w:r>
    </w:p>
    <w:p w14:paraId="0CB31E8B" w14:textId="77777777" w:rsidR="000F525D" w:rsidRPr="002B1876" w:rsidRDefault="000F525D" w:rsidP="000F525D">
      <w:pPr>
        <w:pStyle w:val="ListParagraph"/>
        <w:numPr>
          <w:ilvl w:val="1"/>
          <w:numId w:val="27"/>
        </w:numPr>
        <w:ind w:left="1701" w:hanging="567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>การแก้ปัญหาอาชญากรรม อาชญากรรมออนไลน์/มิจฉาชีพ และอาชญากรรมข้ามชาติเพื่อปกป้องผลประโยชน์ของประชาชน</w:t>
      </w:r>
    </w:p>
    <w:p w14:paraId="4EA778D6" w14:textId="77777777" w:rsidR="000F525D" w:rsidRPr="002B1876" w:rsidRDefault="000F525D" w:rsidP="000F525D">
      <w:pPr>
        <w:pStyle w:val="ListParagraph"/>
        <w:numPr>
          <w:ilvl w:val="1"/>
          <w:numId w:val="27"/>
        </w:numPr>
        <w:ind w:left="1701" w:hanging="567"/>
        <w:rPr>
          <w:rFonts w:ascii="TH SarabunPSK" w:hAnsi="TH SarabunPSK" w:cs="TH SarabunPSK"/>
          <w:spacing w:val="-6"/>
          <w:sz w:val="32"/>
          <w:szCs w:val="32"/>
        </w:rPr>
      </w:pPr>
      <w:r w:rsidRPr="002B1876">
        <w:rPr>
          <w:rFonts w:ascii="TH SarabunPSK" w:hAnsi="TH SarabunPSK" w:cs="TH SarabunPSK"/>
          <w:spacing w:val="-6"/>
          <w:sz w:val="32"/>
          <w:szCs w:val="32"/>
          <w:cs/>
        </w:rPr>
        <w:t>การส่งเสริมพัฒนาศักยภาพ และจัดสวัสดิการสังคมให้สอดคล้องกับสภาพสังคมที่เปลี่ยนแปลงไป</w:t>
      </w:r>
    </w:p>
    <w:p w14:paraId="09D38861" w14:textId="77777777" w:rsidR="000F525D" w:rsidRPr="002B1876" w:rsidRDefault="000F525D" w:rsidP="000F525D">
      <w:pPr>
        <w:pStyle w:val="ListParagraph"/>
        <w:ind w:left="1080"/>
        <w:rPr>
          <w:rFonts w:ascii="TH SarabunPSK" w:hAnsi="TH SarabunPSK" w:cs="TH SarabunPSK"/>
          <w:b/>
          <w:bCs/>
          <w:sz w:val="20"/>
          <w:szCs w:val="20"/>
          <w:u w:val="single"/>
        </w:rPr>
      </w:pPr>
    </w:p>
    <w:p w14:paraId="1323B487" w14:textId="77777777" w:rsidR="000F525D" w:rsidRPr="002B1876" w:rsidRDefault="000F525D" w:rsidP="000F525D">
      <w:pPr>
        <w:pStyle w:val="ListParagraph"/>
        <w:numPr>
          <w:ilvl w:val="0"/>
          <w:numId w:val="26"/>
        </w:num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B187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นโยบายระยะกลาง-ยาว</w:t>
      </w:r>
    </w:p>
    <w:p w14:paraId="5BD156DD" w14:textId="77777777" w:rsidR="000F525D" w:rsidRPr="002B1876" w:rsidRDefault="000F525D" w:rsidP="000F525D">
      <w:pPr>
        <w:spacing w:after="0"/>
        <w:ind w:left="1134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B187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นโยบายการต่อยอดการพัฒนาของภาคการผลิตและการบริการ เพิ่มความสามารถในการแข่งขัน เพื่อวางรากฐานสู่การพัฒนาประเทศในอนาคต</w:t>
      </w:r>
    </w:p>
    <w:p w14:paraId="08FE427E" w14:textId="77777777" w:rsidR="000F525D" w:rsidRPr="002B1876" w:rsidRDefault="000F525D" w:rsidP="000F525D">
      <w:pPr>
        <w:ind w:left="1560"/>
        <w:rPr>
          <w:rFonts w:ascii="TH SarabunPSK" w:hAnsi="TH SarabunPSK" w:cs="TH SarabunPSK"/>
          <w:b/>
          <w:bCs/>
          <w:sz w:val="2"/>
          <w:szCs w:val="2"/>
        </w:rPr>
      </w:pPr>
    </w:p>
    <w:p w14:paraId="1D4985F6" w14:textId="77777777" w:rsidR="000F525D" w:rsidRPr="002B1876" w:rsidRDefault="000F525D" w:rsidP="000F525D">
      <w:pPr>
        <w:spacing w:after="0"/>
        <w:ind w:left="1134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>1</w:t>
      </w:r>
      <w:r w:rsidRPr="002B1876">
        <w:rPr>
          <w:rFonts w:ascii="TH SarabunPSK" w:hAnsi="TH SarabunPSK" w:cs="TH SarabunPSK"/>
          <w:sz w:val="32"/>
          <w:szCs w:val="32"/>
        </w:rPr>
        <w:t xml:space="preserve">) </w:t>
      </w:r>
      <w:r w:rsidRPr="002B1876">
        <w:rPr>
          <w:rFonts w:ascii="TH SarabunPSK" w:hAnsi="TH SarabunPSK" w:cs="TH SarabunPSK"/>
          <w:sz w:val="32"/>
          <w:szCs w:val="32"/>
          <w:cs/>
        </w:rPr>
        <w:t>การสร้างโอกาสต่อยอดจากอุตสาหกรรมเดิม</w:t>
      </w:r>
      <w:r w:rsidRPr="002B1876">
        <w:rPr>
          <w:rFonts w:ascii="TH SarabunPSK" w:hAnsi="TH SarabunPSK" w:cs="TH SarabunPSK"/>
          <w:sz w:val="32"/>
          <w:szCs w:val="32"/>
          <w:cs/>
        </w:rPr>
        <w:tab/>
      </w:r>
    </w:p>
    <w:p w14:paraId="28A4EBF6" w14:textId="77777777" w:rsidR="000F525D" w:rsidRPr="002B1876" w:rsidRDefault="000F525D" w:rsidP="000F525D">
      <w:pPr>
        <w:spacing w:after="0"/>
        <w:ind w:left="1843" w:hanging="425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>1.1</w:t>
      </w:r>
      <w:r w:rsidRPr="002B1876">
        <w:rPr>
          <w:rFonts w:ascii="TH SarabunPSK" w:hAnsi="TH SarabunPSK" w:cs="TH SarabunPSK"/>
          <w:sz w:val="32"/>
          <w:szCs w:val="32"/>
        </w:rPr>
        <w:t xml:space="preserve">) </w:t>
      </w:r>
      <w:r w:rsidRPr="002B1876">
        <w:rPr>
          <w:rFonts w:ascii="TH SarabunPSK" w:hAnsi="TH SarabunPSK" w:cs="TH SarabunPSK"/>
          <w:sz w:val="32"/>
          <w:szCs w:val="32"/>
          <w:cs/>
        </w:rPr>
        <w:t>การส่งเสริมการเปลี่ยนผ่านอุตสาหกรรมยานยนต์เครื่องยนต์สันดาปไปสู่ยานยนต์แห่งอนาคต (</w:t>
      </w:r>
      <w:r w:rsidRPr="002B1876">
        <w:rPr>
          <w:rFonts w:ascii="TH SarabunPSK" w:hAnsi="TH SarabunPSK" w:cs="TH SarabunPSK"/>
          <w:sz w:val="32"/>
          <w:szCs w:val="32"/>
        </w:rPr>
        <w:t xml:space="preserve">HEVs PHEVs BEVs 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2B1876">
        <w:rPr>
          <w:rFonts w:ascii="TH SarabunPSK" w:hAnsi="TH SarabunPSK" w:cs="TH SarabunPSK"/>
          <w:sz w:val="32"/>
          <w:szCs w:val="32"/>
        </w:rPr>
        <w:t>FCEVs)</w:t>
      </w:r>
    </w:p>
    <w:p w14:paraId="59FCFBAE" w14:textId="77777777" w:rsidR="000F525D" w:rsidRPr="002B1876" w:rsidRDefault="000F525D" w:rsidP="000F525D">
      <w:pPr>
        <w:spacing w:after="0"/>
        <w:ind w:left="1843" w:hanging="425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>1.2</w:t>
      </w:r>
      <w:r w:rsidRPr="002B1876">
        <w:rPr>
          <w:rFonts w:ascii="TH SarabunPSK" w:hAnsi="TH SarabunPSK" w:cs="TH SarabunPSK"/>
          <w:sz w:val="32"/>
          <w:szCs w:val="32"/>
        </w:rPr>
        <w:t xml:space="preserve">) </w:t>
      </w:r>
      <w:r w:rsidRPr="002B1876">
        <w:rPr>
          <w:rFonts w:ascii="TH SarabunPSK" w:hAnsi="TH SarabunPSK" w:cs="TH SarabunPSK"/>
          <w:sz w:val="32"/>
          <w:szCs w:val="32"/>
          <w:cs/>
        </w:rPr>
        <w:t>การส่งเสริมการยกระดับภูมิปัญญาไทยไปสู่วัฒนธรรมสร้างสรรค์ (</w:t>
      </w:r>
      <w:r w:rsidRPr="002B1876">
        <w:rPr>
          <w:rFonts w:ascii="TH SarabunPSK" w:hAnsi="TH SarabunPSK" w:cs="TH SarabunPSK"/>
          <w:sz w:val="32"/>
          <w:szCs w:val="32"/>
        </w:rPr>
        <w:t xml:space="preserve">Creative Culture) 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เพื่อส่งเสริม </w:t>
      </w:r>
      <w:r w:rsidRPr="002B1876">
        <w:rPr>
          <w:rFonts w:ascii="TH SarabunPSK" w:hAnsi="TH SarabunPSK" w:cs="TH SarabunPSK"/>
          <w:sz w:val="32"/>
          <w:szCs w:val="32"/>
        </w:rPr>
        <w:t xml:space="preserve">Soft Power </w:t>
      </w:r>
      <w:r w:rsidRPr="002B1876">
        <w:rPr>
          <w:rFonts w:ascii="TH SarabunPSK" w:hAnsi="TH SarabunPSK" w:cs="TH SarabunPSK"/>
          <w:sz w:val="32"/>
          <w:szCs w:val="32"/>
          <w:cs/>
        </w:rPr>
        <w:t>ของประเทศ</w:t>
      </w:r>
      <w:r w:rsidRPr="002B1876">
        <w:rPr>
          <w:rFonts w:ascii="TH SarabunPSK" w:hAnsi="TH SarabunPSK" w:cs="TH SarabunPSK"/>
          <w:sz w:val="32"/>
          <w:szCs w:val="32"/>
          <w:cs/>
        </w:rPr>
        <w:tab/>
      </w:r>
    </w:p>
    <w:p w14:paraId="59502EB5" w14:textId="77777777" w:rsidR="000F525D" w:rsidRPr="002B1876" w:rsidRDefault="000F525D" w:rsidP="000F525D">
      <w:pPr>
        <w:ind w:left="1134"/>
        <w:rPr>
          <w:rFonts w:ascii="TH SarabunPSK" w:hAnsi="TH SarabunPSK" w:cs="TH SarabunPSK"/>
          <w:b/>
          <w:bCs/>
          <w:sz w:val="2"/>
          <w:szCs w:val="2"/>
        </w:rPr>
      </w:pPr>
    </w:p>
    <w:p w14:paraId="741CB031" w14:textId="77777777" w:rsidR="000F525D" w:rsidRPr="002B1876" w:rsidRDefault="000F525D" w:rsidP="000F525D">
      <w:pPr>
        <w:spacing w:after="0"/>
        <w:ind w:left="1134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>2</w:t>
      </w:r>
      <w:r w:rsidRPr="002B187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2B1876">
        <w:rPr>
          <w:rFonts w:ascii="TH SarabunPSK" w:hAnsi="TH SarabunPSK" w:cs="TH SarabunPSK"/>
          <w:sz w:val="32"/>
          <w:szCs w:val="32"/>
          <w:cs/>
        </w:rPr>
        <w:t>ส่งเสริมโอกาสในอุตสาหกรรมแห่งอนาคต</w:t>
      </w:r>
      <w:r w:rsidRPr="002B1876">
        <w:rPr>
          <w:rFonts w:ascii="TH SarabunPSK" w:hAnsi="TH SarabunPSK" w:cs="TH SarabunPSK"/>
          <w:sz w:val="32"/>
          <w:szCs w:val="32"/>
          <w:cs/>
        </w:rPr>
        <w:tab/>
      </w:r>
    </w:p>
    <w:p w14:paraId="0BA02ADC" w14:textId="77777777" w:rsidR="000F525D" w:rsidRPr="002B1876" w:rsidRDefault="000F525D" w:rsidP="000F525D">
      <w:pPr>
        <w:spacing w:after="0"/>
        <w:ind w:left="1843" w:hanging="425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>2.1</w:t>
      </w:r>
      <w:r w:rsidRPr="002B187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2B1876">
        <w:rPr>
          <w:rFonts w:ascii="TH SarabunPSK" w:hAnsi="TH SarabunPSK" w:cs="TH SarabunPSK"/>
          <w:sz w:val="32"/>
          <w:szCs w:val="32"/>
          <w:cs/>
        </w:rPr>
        <w:t>การส่งเสริมเศรษฐกิจสีเขียว (</w:t>
      </w:r>
      <w:r w:rsidRPr="002B1876">
        <w:rPr>
          <w:rFonts w:ascii="TH SarabunPSK" w:hAnsi="TH SarabunPSK" w:cs="TH SarabunPSK"/>
          <w:sz w:val="32"/>
          <w:szCs w:val="32"/>
        </w:rPr>
        <w:t>Green Economy or Eco-friendly Economy)</w:t>
      </w:r>
      <w:r w:rsidRPr="002B1876">
        <w:rPr>
          <w:rFonts w:ascii="TH SarabunPSK" w:hAnsi="TH SarabunPSK" w:cs="TH SarabunPSK"/>
          <w:sz w:val="32"/>
          <w:szCs w:val="32"/>
          <w:cs/>
        </w:rPr>
        <w:tab/>
      </w:r>
    </w:p>
    <w:p w14:paraId="1A98F27F" w14:textId="77777777" w:rsidR="000F525D" w:rsidRPr="002B1876" w:rsidRDefault="000F525D" w:rsidP="000F525D">
      <w:pPr>
        <w:spacing w:after="0"/>
        <w:ind w:left="1843" w:hanging="425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>2.2</w:t>
      </w:r>
      <w:r w:rsidRPr="002B187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2B1876">
        <w:rPr>
          <w:rFonts w:ascii="TH SarabunPSK" w:hAnsi="TH SarabunPSK" w:cs="TH SarabunPSK"/>
          <w:sz w:val="32"/>
          <w:szCs w:val="32"/>
          <w:cs/>
        </w:rPr>
        <w:t>การต่อยอดพัฒนาเศรษฐกิจดิจิทัล (</w:t>
      </w:r>
      <w:r w:rsidRPr="002B1876">
        <w:rPr>
          <w:rFonts w:ascii="TH SarabunPSK" w:hAnsi="TH SarabunPSK" w:cs="TH SarabunPSK"/>
          <w:sz w:val="32"/>
          <w:szCs w:val="32"/>
        </w:rPr>
        <w:t>Digital Economy)</w:t>
      </w:r>
    </w:p>
    <w:p w14:paraId="789BAAEE" w14:textId="77777777" w:rsidR="000F525D" w:rsidRPr="002B1876" w:rsidRDefault="000F525D" w:rsidP="000F525D">
      <w:pPr>
        <w:spacing w:after="0"/>
        <w:ind w:left="1843" w:hanging="425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>2.3</w:t>
      </w:r>
      <w:r w:rsidRPr="002B187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2B1876">
        <w:rPr>
          <w:rFonts w:ascii="TH SarabunPSK" w:hAnsi="TH SarabunPSK" w:cs="TH SarabunPSK"/>
          <w:sz w:val="32"/>
          <w:szCs w:val="32"/>
          <w:cs/>
        </w:rPr>
        <w:t>การพัฒนาเศรษฐกิจสุขภาพ (</w:t>
      </w:r>
      <w:r w:rsidRPr="002B1876">
        <w:rPr>
          <w:rFonts w:ascii="TH SarabunPSK" w:hAnsi="TH SarabunPSK" w:cs="TH SarabunPSK"/>
          <w:sz w:val="32"/>
          <w:szCs w:val="32"/>
        </w:rPr>
        <w:t xml:space="preserve">Care and Wellness Economy) </w:t>
      </w:r>
      <w:r w:rsidRPr="002B1876">
        <w:rPr>
          <w:rFonts w:ascii="TH SarabunPSK" w:hAnsi="TH SarabunPSK" w:cs="TH SarabunPSK"/>
          <w:sz w:val="32"/>
          <w:szCs w:val="32"/>
          <w:cs/>
        </w:rPr>
        <w:t>และบริการทางการแพทย์ (</w:t>
      </w:r>
      <w:r w:rsidRPr="002B1876">
        <w:rPr>
          <w:rFonts w:ascii="TH SarabunPSK" w:hAnsi="TH SarabunPSK" w:cs="TH SarabunPSK"/>
          <w:sz w:val="32"/>
          <w:szCs w:val="32"/>
        </w:rPr>
        <w:t>Medical Hub)</w:t>
      </w:r>
    </w:p>
    <w:p w14:paraId="06F96087" w14:textId="77777777" w:rsidR="000F525D" w:rsidRPr="002B1876" w:rsidRDefault="000F525D" w:rsidP="000F525D">
      <w:pPr>
        <w:spacing w:after="0"/>
        <w:ind w:left="1843" w:hanging="425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>2.4</w:t>
      </w:r>
      <w:r w:rsidRPr="002B1876">
        <w:rPr>
          <w:rFonts w:ascii="TH SarabunPSK" w:hAnsi="TH SarabunPSK" w:cs="TH SarabunPSK" w:hint="cs"/>
          <w:sz w:val="32"/>
          <w:szCs w:val="32"/>
          <w:cs/>
        </w:rPr>
        <w:t>)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การทำให้ประเทศไทยเป็นหนึ่งในศูนย์กลางการเงินของโลก (</w:t>
      </w:r>
      <w:r w:rsidRPr="002B1876">
        <w:rPr>
          <w:rFonts w:ascii="TH SarabunPSK" w:hAnsi="TH SarabunPSK" w:cs="TH SarabunPSK"/>
          <w:sz w:val="32"/>
          <w:szCs w:val="32"/>
        </w:rPr>
        <w:t>Financial Hub)</w:t>
      </w:r>
    </w:p>
    <w:p w14:paraId="27F8DC75" w14:textId="77777777" w:rsidR="000F525D" w:rsidRPr="002B1876" w:rsidRDefault="000F525D" w:rsidP="000F525D">
      <w:pPr>
        <w:spacing w:after="0"/>
        <w:ind w:left="1134"/>
        <w:rPr>
          <w:rFonts w:ascii="TH SarabunPSK" w:hAnsi="TH SarabunPSK" w:cs="TH SarabunPSK"/>
          <w:sz w:val="2"/>
          <w:szCs w:val="2"/>
        </w:rPr>
      </w:pPr>
    </w:p>
    <w:p w14:paraId="112E3DF0" w14:textId="77777777" w:rsidR="000F525D" w:rsidRPr="002B1876" w:rsidRDefault="000F525D" w:rsidP="000F525D">
      <w:pPr>
        <w:spacing w:after="0"/>
        <w:ind w:left="1134"/>
        <w:rPr>
          <w:rFonts w:ascii="TH SarabunPSK" w:hAnsi="TH SarabunPSK" w:cs="TH SarabunPSK"/>
          <w:sz w:val="2"/>
          <w:szCs w:val="2"/>
        </w:rPr>
      </w:pPr>
    </w:p>
    <w:p w14:paraId="360AD3F7" w14:textId="77777777" w:rsidR="000F525D" w:rsidRPr="002B1876" w:rsidRDefault="000F525D" w:rsidP="000F525D">
      <w:pPr>
        <w:spacing w:after="0"/>
        <w:ind w:left="1134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>3</w:t>
      </w:r>
      <w:r w:rsidRPr="002B187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2B1876">
        <w:rPr>
          <w:rFonts w:ascii="TH SarabunPSK" w:hAnsi="TH SarabunPSK" w:cs="TH SarabunPSK"/>
          <w:sz w:val="32"/>
          <w:szCs w:val="32"/>
          <w:cs/>
        </w:rPr>
        <w:t>การพัฒนาโครงสร้างพื้นฐานเพื่อขยายโอกาส</w:t>
      </w:r>
      <w:r w:rsidRPr="002B1876">
        <w:rPr>
          <w:rFonts w:ascii="TH SarabunPSK" w:hAnsi="TH SarabunPSK" w:cs="TH SarabunPSK"/>
          <w:sz w:val="32"/>
          <w:szCs w:val="32"/>
          <w:cs/>
        </w:rPr>
        <w:tab/>
      </w:r>
    </w:p>
    <w:p w14:paraId="587271E9" w14:textId="77777777" w:rsidR="000F525D" w:rsidRPr="002B1876" w:rsidRDefault="000F525D" w:rsidP="000F525D">
      <w:pPr>
        <w:spacing w:after="0"/>
        <w:ind w:left="1843" w:hanging="425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lastRenderedPageBreak/>
        <w:t>3.1</w:t>
      </w:r>
      <w:r w:rsidRPr="002B187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2B1876">
        <w:rPr>
          <w:rFonts w:ascii="TH SarabunPSK" w:hAnsi="TH SarabunPSK" w:cs="TH SarabunPSK"/>
          <w:sz w:val="32"/>
          <w:szCs w:val="32"/>
          <w:cs/>
        </w:rPr>
        <w:t>การพัฒนาโครงสร้างพื้นฐานด้านวิจัยและนวัตกรรม</w:t>
      </w:r>
    </w:p>
    <w:p w14:paraId="3988E6EA" w14:textId="77777777" w:rsidR="000F525D" w:rsidRPr="002B1876" w:rsidRDefault="000F525D" w:rsidP="000F525D">
      <w:pPr>
        <w:spacing w:after="0"/>
        <w:ind w:left="1843" w:hanging="425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>3.2</w:t>
      </w:r>
      <w:r w:rsidRPr="002B187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2B1876">
        <w:rPr>
          <w:rFonts w:ascii="TH SarabunPSK" w:hAnsi="TH SarabunPSK" w:cs="TH SarabunPSK"/>
          <w:sz w:val="32"/>
          <w:szCs w:val="32"/>
          <w:cs/>
        </w:rPr>
        <w:t>การลงทุนพัฒนาโครงสร้างพื้นฐานด้านคมนาคมขนาดใหญ่ (</w:t>
      </w:r>
      <w:r w:rsidRPr="002B1876">
        <w:rPr>
          <w:rFonts w:ascii="TH SarabunPSK" w:hAnsi="TH SarabunPSK" w:cs="TH SarabunPSK"/>
          <w:sz w:val="32"/>
          <w:szCs w:val="32"/>
        </w:rPr>
        <w:t>Mega Projects)</w:t>
      </w:r>
    </w:p>
    <w:p w14:paraId="540F6EBB" w14:textId="77777777" w:rsidR="000F525D" w:rsidRPr="002B1876" w:rsidRDefault="000F525D" w:rsidP="000F525D">
      <w:pPr>
        <w:spacing w:after="0"/>
        <w:ind w:left="1843" w:hanging="425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>3.3</w:t>
      </w:r>
      <w:r w:rsidRPr="002B187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2B1876">
        <w:rPr>
          <w:rFonts w:ascii="TH SarabunPSK" w:hAnsi="TH SarabunPSK" w:cs="TH SarabunPSK"/>
          <w:sz w:val="32"/>
          <w:szCs w:val="32"/>
          <w:cs/>
        </w:rPr>
        <w:t>การเร่งพัฒนาระบบสาธารณูปโภคที่มีคุณภาพ</w:t>
      </w:r>
    </w:p>
    <w:p w14:paraId="6F17DFF6" w14:textId="77777777" w:rsidR="000F525D" w:rsidRPr="002B1876" w:rsidRDefault="000F525D" w:rsidP="000F525D">
      <w:pPr>
        <w:spacing w:after="0"/>
        <w:ind w:left="1843" w:hanging="425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>(สร้างความมั่นคงทางพลังงาน ส่งเสริมการใช้พลังงานอย่างคุ้มค่า)</w:t>
      </w:r>
    </w:p>
    <w:p w14:paraId="01F7CD04" w14:textId="77777777" w:rsidR="000F525D" w:rsidRPr="002B1876" w:rsidRDefault="000F525D" w:rsidP="000F525D">
      <w:pPr>
        <w:spacing w:after="0"/>
        <w:ind w:left="1843" w:hanging="425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>3.4</w:t>
      </w:r>
      <w:r w:rsidRPr="002B187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2B1876">
        <w:rPr>
          <w:rFonts w:ascii="TH SarabunPSK" w:hAnsi="TH SarabunPSK" w:cs="TH SarabunPSK"/>
          <w:sz w:val="32"/>
          <w:szCs w:val="32"/>
          <w:cs/>
        </w:rPr>
        <w:t>การพัฒนาโครงสร้างพื้นฐานด้านเทคโนโลยีดิจิทัล</w:t>
      </w:r>
    </w:p>
    <w:p w14:paraId="1A80D49E" w14:textId="77777777" w:rsidR="000F525D" w:rsidRPr="002B1876" w:rsidRDefault="000F525D" w:rsidP="000F525D">
      <w:pPr>
        <w:spacing w:after="0"/>
        <w:ind w:left="1843" w:hanging="425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>3.5</w:t>
      </w:r>
      <w:r w:rsidRPr="002B187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2B1876">
        <w:rPr>
          <w:rFonts w:ascii="TH SarabunPSK" w:hAnsi="TH SarabunPSK" w:cs="TH SarabunPSK"/>
          <w:sz w:val="32"/>
          <w:szCs w:val="32"/>
          <w:cs/>
        </w:rPr>
        <w:t>การเปลี่ยนโครงสร้างทางภาษีครั้งใหญ่ที่ให้ความสำคัญกับการกระจายรายได้</w:t>
      </w:r>
    </w:p>
    <w:p w14:paraId="5B6973C9" w14:textId="77777777" w:rsidR="000F525D" w:rsidRPr="002B1876" w:rsidRDefault="000F525D" w:rsidP="000F525D">
      <w:pPr>
        <w:spacing w:after="0"/>
        <w:ind w:left="1843" w:hanging="425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>3.6</w:t>
      </w:r>
      <w:r w:rsidRPr="002B187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2B1876">
        <w:rPr>
          <w:rFonts w:ascii="TH SarabunPSK" w:hAnsi="TH SarabunPSK" w:cs="TH SarabunPSK"/>
          <w:sz w:val="32"/>
          <w:szCs w:val="32"/>
          <w:cs/>
        </w:rPr>
        <w:t>การเพิ่มประสิทธิภาพการบริหารจัดการที่ดินของรัฐ</w:t>
      </w:r>
    </w:p>
    <w:p w14:paraId="778BD450" w14:textId="77777777" w:rsidR="000F525D" w:rsidRPr="002B1876" w:rsidRDefault="000F525D" w:rsidP="000F525D">
      <w:pPr>
        <w:spacing w:after="0"/>
        <w:ind w:left="1134"/>
        <w:rPr>
          <w:rFonts w:ascii="TH SarabunPSK" w:hAnsi="TH SarabunPSK" w:cs="TH SarabunPSK"/>
          <w:sz w:val="32"/>
          <w:szCs w:val="32"/>
        </w:rPr>
      </w:pPr>
    </w:p>
    <w:p w14:paraId="4A5CE94A" w14:textId="77777777" w:rsidR="000F525D" w:rsidRPr="002B1876" w:rsidRDefault="000F525D" w:rsidP="000F525D">
      <w:pPr>
        <w:spacing w:after="0"/>
        <w:ind w:left="1134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B187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นโยบายด้านทุนมนุษย์ การพัฒนาคนไทยทุกช่วงวัย</w:t>
      </w:r>
    </w:p>
    <w:p w14:paraId="696E88D5" w14:textId="77777777" w:rsidR="000F525D" w:rsidRPr="002B1876" w:rsidRDefault="000F525D" w:rsidP="000F525D">
      <w:pPr>
        <w:spacing w:after="0"/>
        <w:ind w:left="1134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>1</w:t>
      </w:r>
      <w:r w:rsidRPr="002B187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2B1876">
        <w:rPr>
          <w:rFonts w:ascii="TH SarabunPSK" w:hAnsi="TH SarabunPSK" w:cs="TH SarabunPSK"/>
          <w:sz w:val="32"/>
          <w:szCs w:val="32"/>
          <w:cs/>
        </w:rPr>
        <w:t>การส่งเสริมการเกิดและเติบโตอย่างมีคุณภาพของเด็กทุกคนอย่างเท่าเทียม พัฒนาระบบการศึกษาที่ยืดหยุ่นทั้งในระบบ นอกระบบ ตามอัธยาศัย และการเรียนรู้ตลอดชีวิต</w:t>
      </w:r>
      <w:r w:rsidRPr="002B1876">
        <w:rPr>
          <w:rFonts w:ascii="TH SarabunPSK" w:hAnsi="TH SarabunPSK" w:cs="TH SarabunPSK"/>
          <w:sz w:val="32"/>
          <w:szCs w:val="32"/>
          <w:cs/>
        </w:rPr>
        <w:tab/>
      </w:r>
    </w:p>
    <w:p w14:paraId="5084421F" w14:textId="77777777" w:rsidR="000F525D" w:rsidRPr="002B1876" w:rsidRDefault="000F525D" w:rsidP="000F525D">
      <w:pPr>
        <w:spacing w:after="0"/>
        <w:ind w:left="1134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>2</w:t>
      </w:r>
      <w:r w:rsidRPr="002B187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2B1876">
        <w:rPr>
          <w:rFonts w:ascii="TH SarabunPSK" w:hAnsi="TH SarabunPSK" w:cs="TH SarabunPSK"/>
          <w:sz w:val="32"/>
          <w:szCs w:val="32"/>
          <w:cs/>
        </w:rPr>
        <w:t>การยกระดับทักษะและปลดล็อกศักยภาพของคนไทยเพื่อสร้างงานสร้างรายได้</w:t>
      </w:r>
    </w:p>
    <w:p w14:paraId="7CE98AEE" w14:textId="77777777" w:rsidR="000F525D" w:rsidRPr="002B1876" w:rsidRDefault="000F525D" w:rsidP="000F525D">
      <w:pPr>
        <w:spacing w:after="0"/>
        <w:ind w:left="1134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>3</w:t>
      </w:r>
      <w:r w:rsidRPr="002B187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2B1876">
        <w:rPr>
          <w:rFonts w:ascii="TH SarabunPSK" w:hAnsi="TH SarabunPSK" w:cs="TH SarabunPSK"/>
          <w:sz w:val="32"/>
          <w:szCs w:val="32"/>
          <w:cs/>
        </w:rPr>
        <w:t>การยกระดับระบบสาธารณสุขให้ดียิ่งกว่าเดิม ด้วยนโยบาย “30 บาทรักษาทุกที่”</w:t>
      </w:r>
    </w:p>
    <w:p w14:paraId="2683CD57" w14:textId="77777777" w:rsidR="000F525D" w:rsidRPr="002B1876" w:rsidRDefault="000F525D" w:rsidP="000F525D">
      <w:pPr>
        <w:spacing w:after="0"/>
        <w:ind w:left="1134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>4</w:t>
      </w:r>
      <w:r w:rsidRPr="002B187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2B1876">
        <w:rPr>
          <w:rFonts w:ascii="TH SarabunPSK" w:hAnsi="TH SarabunPSK" w:cs="TH SarabunPSK"/>
          <w:sz w:val="32"/>
          <w:szCs w:val="32"/>
          <w:cs/>
        </w:rPr>
        <w:t>การส่งเสริมความเสมอภาคทางเพศ</w:t>
      </w:r>
    </w:p>
    <w:p w14:paraId="29694644" w14:textId="77777777" w:rsidR="000F525D" w:rsidRPr="002B1876" w:rsidRDefault="000F525D" w:rsidP="000F525D">
      <w:pPr>
        <w:spacing w:after="0"/>
        <w:ind w:left="1134"/>
        <w:rPr>
          <w:rFonts w:ascii="TH SarabunPSK" w:hAnsi="TH SarabunPSK" w:cs="TH SarabunPSK"/>
          <w:sz w:val="32"/>
          <w:szCs w:val="32"/>
        </w:rPr>
      </w:pPr>
    </w:p>
    <w:p w14:paraId="46B9795E" w14:textId="77777777" w:rsidR="000F525D" w:rsidRPr="002B1876" w:rsidRDefault="000F525D" w:rsidP="000F525D">
      <w:pPr>
        <w:spacing w:after="0"/>
        <w:ind w:left="1134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B187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นโยบายด้านการสร้างความยั่งยืนของทรัพยากรธรรมชาติและสิ่งแวดล้อม</w:t>
      </w:r>
      <w:r w:rsidRPr="002B1876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5471DCBF" w14:textId="77777777" w:rsidR="000F525D" w:rsidRPr="002B1876" w:rsidRDefault="000F525D" w:rsidP="000F525D">
      <w:pPr>
        <w:spacing w:after="0"/>
        <w:ind w:left="1134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>1</w:t>
      </w:r>
      <w:r w:rsidRPr="002B187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2B1876">
        <w:rPr>
          <w:rFonts w:ascii="TH SarabunPSK" w:hAnsi="TH SarabunPSK" w:cs="TH SarabunPSK"/>
          <w:sz w:val="32"/>
          <w:szCs w:val="32"/>
          <w:cs/>
        </w:rPr>
        <w:t>การให้ความสำคัญกับการฟื้นฟูทรัพยากรธรรมชาติ สร้างการมีส่วนร่วมในการรับมือกับภัยธรรมชาติ</w:t>
      </w:r>
    </w:p>
    <w:p w14:paraId="2F2E5DCF" w14:textId="77777777" w:rsidR="000F525D" w:rsidRPr="002B1876" w:rsidRDefault="000F525D" w:rsidP="000F525D">
      <w:pPr>
        <w:spacing w:after="0"/>
        <w:ind w:left="1134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>2</w:t>
      </w:r>
      <w:r w:rsidRPr="002B187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2B1876">
        <w:rPr>
          <w:rFonts w:ascii="TH SarabunPSK" w:hAnsi="TH SarabunPSK" w:cs="TH SarabunPSK"/>
          <w:sz w:val="32"/>
          <w:szCs w:val="32"/>
          <w:cs/>
        </w:rPr>
        <w:t>การยกระดับการบริหารจัดการน้ำ  (แก้ปัญหาน้ำท่วม น้ำแล้ง)</w:t>
      </w:r>
    </w:p>
    <w:p w14:paraId="20D1A08C" w14:textId="77777777" w:rsidR="000F525D" w:rsidRPr="002B1876" w:rsidRDefault="000F525D" w:rsidP="000F525D">
      <w:pPr>
        <w:spacing w:after="0"/>
        <w:ind w:left="1134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>3</w:t>
      </w:r>
      <w:r w:rsidRPr="002B187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2B1876">
        <w:rPr>
          <w:rFonts w:ascii="TH SarabunPSK" w:hAnsi="TH SarabunPSK" w:cs="TH SarabunPSK"/>
          <w:sz w:val="32"/>
          <w:szCs w:val="32"/>
          <w:cs/>
        </w:rPr>
        <w:t>การสานต่อนโยบายความเป็นกลางทางคาร์บอน (</w:t>
      </w:r>
      <w:r w:rsidRPr="002B1876">
        <w:rPr>
          <w:rFonts w:ascii="TH SarabunPSK" w:hAnsi="TH SarabunPSK" w:cs="TH SarabunPSK"/>
          <w:sz w:val="32"/>
          <w:szCs w:val="32"/>
        </w:rPr>
        <w:t>Carbon Neutrality)</w:t>
      </w:r>
    </w:p>
    <w:p w14:paraId="2508E63D" w14:textId="77777777" w:rsidR="000F525D" w:rsidRPr="002B1876" w:rsidRDefault="000F525D" w:rsidP="000F525D">
      <w:pPr>
        <w:ind w:left="1134"/>
        <w:rPr>
          <w:rFonts w:ascii="TH SarabunPSK" w:hAnsi="TH SarabunPSK" w:cs="TH SarabunPSK"/>
          <w:b/>
          <w:bCs/>
          <w:sz w:val="2"/>
          <w:szCs w:val="2"/>
          <w:u w:val="single"/>
        </w:rPr>
      </w:pPr>
    </w:p>
    <w:p w14:paraId="617581A8" w14:textId="77777777" w:rsidR="000F525D" w:rsidRPr="002B1876" w:rsidRDefault="000F525D" w:rsidP="000F525D">
      <w:pPr>
        <w:spacing w:after="0"/>
        <w:ind w:left="1134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B187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นโยบายด้านการพัฒนาการเมืองในระบอบประชาธิปไตยให้เข้มแข็ง มีเสถียรภาพ มีนิติธรรม และความโปร่งใส</w:t>
      </w:r>
      <w:r w:rsidRPr="002B1876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73FBFF84" w14:textId="77777777" w:rsidR="000F525D" w:rsidRPr="002B1876" w:rsidRDefault="000F525D" w:rsidP="000F525D">
      <w:pPr>
        <w:spacing w:after="0"/>
        <w:ind w:left="1134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>1</w:t>
      </w:r>
      <w:r w:rsidRPr="002B187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2B1876">
        <w:rPr>
          <w:rFonts w:ascii="TH SarabunPSK" w:hAnsi="TH SarabunPSK" w:cs="TH SarabunPSK"/>
          <w:sz w:val="32"/>
          <w:szCs w:val="32"/>
          <w:cs/>
        </w:rPr>
        <w:t>การเร่งจัดทำรัฐธรรมนูญฉบับประชาชนให้เป็นประชาธิปไตยมากขึ้นโดยเร็วที่สุด</w:t>
      </w:r>
    </w:p>
    <w:p w14:paraId="258663F7" w14:textId="77777777" w:rsidR="000F525D" w:rsidRPr="002B1876" w:rsidRDefault="000F525D" w:rsidP="000F525D">
      <w:pPr>
        <w:spacing w:after="0"/>
        <w:ind w:left="1134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>2</w:t>
      </w:r>
      <w:r w:rsidRPr="002B187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2B1876">
        <w:rPr>
          <w:rFonts w:ascii="TH SarabunPSK" w:hAnsi="TH SarabunPSK" w:cs="TH SarabunPSK"/>
          <w:sz w:val="32"/>
          <w:szCs w:val="32"/>
          <w:cs/>
        </w:rPr>
        <w:t>การยึดมั่นในหลักนิติธรรม (</w:t>
      </w:r>
      <w:r w:rsidRPr="002B1876">
        <w:rPr>
          <w:rFonts w:ascii="TH SarabunPSK" w:hAnsi="TH SarabunPSK" w:cs="TH SarabunPSK"/>
          <w:sz w:val="32"/>
          <w:szCs w:val="32"/>
        </w:rPr>
        <w:t xml:space="preserve">Rule of Law) </w:t>
      </w:r>
      <w:r w:rsidRPr="002B1876">
        <w:rPr>
          <w:rFonts w:ascii="TH SarabunPSK" w:hAnsi="TH SarabunPSK" w:cs="TH SarabunPSK"/>
          <w:sz w:val="32"/>
          <w:szCs w:val="32"/>
          <w:cs/>
        </w:rPr>
        <w:t>และความโปร่งใส (</w:t>
      </w:r>
      <w:r w:rsidRPr="002B1876">
        <w:rPr>
          <w:rFonts w:ascii="TH SarabunPSK" w:hAnsi="TH SarabunPSK" w:cs="TH SarabunPSK"/>
          <w:sz w:val="32"/>
          <w:szCs w:val="32"/>
        </w:rPr>
        <w:t>Transparency)</w:t>
      </w:r>
    </w:p>
    <w:p w14:paraId="2FB5BBB2" w14:textId="77777777" w:rsidR="000F525D" w:rsidRPr="002B1876" w:rsidRDefault="000F525D" w:rsidP="000F525D">
      <w:pPr>
        <w:spacing w:after="0"/>
        <w:ind w:left="1134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>3</w:t>
      </w:r>
      <w:r w:rsidRPr="002B187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2B1876">
        <w:rPr>
          <w:rFonts w:ascii="TH SarabunPSK" w:hAnsi="TH SarabunPSK" w:cs="TH SarabunPSK"/>
          <w:sz w:val="32"/>
          <w:szCs w:val="32"/>
          <w:cs/>
        </w:rPr>
        <w:t>การปฏิรูประบบราชการและกองทัพเพื่อเพิ่มประสิทธิภาพ</w:t>
      </w:r>
    </w:p>
    <w:p w14:paraId="69EE61A5" w14:textId="77777777" w:rsidR="000F525D" w:rsidRPr="002B1876" w:rsidRDefault="000F525D" w:rsidP="000F525D">
      <w:pPr>
        <w:spacing w:after="0"/>
        <w:ind w:left="1134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>4</w:t>
      </w:r>
      <w:r w:rsidRPr="002B187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2B1876">
        <w:rPr>
          <w:rFonts w:ascii="TH SarabunPSK" w:hAnsi="TH SarabunPSK" w:cs="TH SarabunPSK"/>
          <w:sz w:val="32"/>
          <w:szCs w:val="32"/>
          <w:cs/>
        </w:rPr>
        <w:t>การยกระดับการบริการภาครัฐให้ตอบสนองความต้องการของประชาชนมากยิ่งขึ้น</w:t>
      </w:r>
    </w:p>
    <w:p w14:paraId="7924E9CE" w14:textId="77777777" w:rsidR="000F525D" w:rsidRPr="002B1876" w:rsidRDefault="000F525D" w:rsidP="000F525D">
      <w:pPr>
        <w:spacing w:after="0"/>
        <w:ind w:left="1134"/>
        <w:rPr>
          <w:rFonts w:ascii="TH SarabunPSK" w:hAnsi="TH SarabunPSK" w:cs="TH SarabunPSK"/>
          <w:sz w:val="32"/>
          <w:szCs w:val="32"/>
        </w:rPr>
      </w:pPr>
    </w:p>
    <w:p w14:paraId="182A6F23" w14:textId="77777777" w:rsidR="000F525D" w:rsidRPr="002B1876" w:rsidRDefault="000F525D" w:rsidP="000F525D">
      <w:pPr>
        <w:ind w:left="1134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B187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นโยบายด้านการแปลงความท้าทายด้านภูมิรัฐศาสตร์ระหว่างประเทศมหาอำนาจไปสู่ยุทธศาสตร์ที่จะเสริมสร้างโอกาสให้ประเทศไทย</w:t>
      </w:r>
      <w:r w:rsidRPr="002B1876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2EF64963" w14:textId="77777777" w:rsidR="000F525D" w:rsidRPr="002B1876" w:rsidRDefault="000F525D" w:rsidP="000F525D">
      <w:pPr>
        <w:spacing w:after="0"/>
        <w:ind w:left="1134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>1</w:t>
      </w:r>
      <w:r w:rsidRPr="002B187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2B1876">
        <w:rPr>
          <w:rFonts w:ascii="TH SarabunPSK" w:hAnsi="TH SarabunPSK" w:cs="TH SarabunPSK"/>
          <w:sz w:val="32"/>
          <w:szCs w:val="32"/>
          <w:cs/>
        </w:rPr>
        <w:t>การรักษาจุดยืนของการไม่เป็นส่วนหนึ่งของความขัดแย้งระหว่างประเทศ</w:t>
      </w:r>
      <w:r w:rsidRPr="002B18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</w:rPr>
        <w:t>(</w:t>
      </w:r>
      <w:r w:rsidRPr="002B1876">
        <w:rPr>
          <w:rFonts w:ascii="TH SarabunPSK" w:hAnsi="TH SarabunPSK" w:cs="TH SarabunPSK"/>
          <w:sz w:val="32"/>
          <w:szCs w:val="32"/>
        </w:rPr>
        <w:t>Non-Conflict)</w:t>
      </w:r>
    </w:p>
    <w:p w14:paraId="396A333B" w14:textId="77777777" w:rsidR="000F525D" w:rsidRPr="002C7749" w:rsidRDefault="000F525D" w:rsidP="000F525D">
      <w:pPr>
        <w:spacing w:after="0"/>
        <w:ind w:left="1134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>2</w:t>
      </w:r>
      <w:r w:rsidRPr="002B187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การสานต่อนโยบายการทูต เศรษฐกิจเชิงรุก และการสร้าง </w:t>
      </w:r>
      <w:r w:rsidRPr="002B1876">
        <w:rPr>
          <w:rFonts w:ascii="TH SarabunPSK" w:hAnsi="TH SarabunPSK" w:cs="TH SarabunPSK"/>
          <w:sz w:val="32"/>
          <w:szCs w:val="32"/>
        </w:rPr>
        <w:t>Soft Power</w:t>
      </w:r>
    </w:p>
    <w:p w14:paraId="3A3C3739" w14:textId="77777777" w:rsidR="000F525D" w:rsidRPr="003E653B" w:rsidRDefault="000F525D" w:rsidP="000F525D">
      <w:pPr>
        <w:rPr>
          <w:cs/>
        </w:rPr>
      </w:pPr>
    </w:p>
    <w:p w14:paraId="677E9721" w14:textId="77777777" w:rsidR="00614B53" w:rsidRPr="00D943E4" w:rsidRDefault="00614B53" w:rsidP="000F525D">
      <w:pPr>
        <w:spacing w:after="0" w:line="240" w:lineRule="auto"/>
        <w:ind w:left="720"/>
        <w:textAlignment w:val="baseline"/>
        <w:rPr>
          <w:rFonts w:ascii="TH SarabunPSK" w:eastAsia="Sarabun" w:hAnsi="TH SarabunPSK" w:cs="TH SarabunPSK"/>
          <w:color w:val="000000"/>
          <w:sz w:val="32"/>
          <w:szCs w:val="32"/>
        </w:rPr>
      </w:pPr>
    </w:p>
    <w:sectPr w:rsidR="00614B53" w:rsidRPr="00D943E4" w:rsidSect="00F85BE5">
      <w:footerReference w:type="default" r:id="rId9"/>
      <w:pgSz w:w="11906" w:h="16838"/>
      <w:pgMar w:top="994" w:right="1440" w:bottom="1354" w:left="994" w:header="706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53DF1" w14:textId="77777777" w:rsidR="006750F6" w:rsidRDefault="006750F6" w:rsidP="00585127">
      <w:pPr>
        <w:spacing w:after="0" w:line="240" w:lineRule="auto"/>
      </w:pPr>
      <w:r>
        <w:separator/>
      </w:r>
    </w:p>
  </w:endnote>
  <w:endnote w:type="continuationSeparator" w:id="0">
    <w:p w14:paraId="7D7DE400" w14:textId="77777777" w:rsidR="006750F6" w:rsidRDefault="006750F6" w:rsidP="00585127">
      <w:pPr>
        <w:spacing w:after="0" w:line="240" w:lineRule="auto"/>
      </w:pPr>
      <w:r>
        <w:continuationSeparator/>
      </w:r>
    </w:p>
  </w:endnote>
  <w:endnote w:type="continuationNotice" w:id="1">
    <w:p w14:paraId="6EA9A6B6" w14:textId="77777777" w:rsidR="006750F6" w:rsidRDefault="006750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.SFUI-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98807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463B19" w14:textId="13D913B0" w:rsidR="007670E4" w:rsidRDefault="007670E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F0A3D2" w14:textId="6B75330D" w:rsidR="00B95013" w:rsidRPr="007670E4" w:rsidRDefault="00B95013" w:rsidP="007670E4">
    <w:pPr>
      <w:pStyle w:val="Footer"/>
      <w:rPr>
        <w:szCs w:val="22"/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44AE7" w14:textId="77777777" w:rsidR="006750F6" w:rsidRDefault="006750F6" w:rsidP="00585127">
      <w:pPr>
        <w:spacing w:after="0" w:line="240" w:lineRule="auto"/>
      </w:pPr>
      <w:r>
        <w:separator/>
      </w:r>
    </w:p>
  </w:footnote>
  <w:footnote w:type="continuationSeparator" w:id="0">
    <w:p w14:paraId="28974CC0" w14:textId="77777777" w:rsidR="006750F6" w:rsidRDefault="006750F6" w:rsidP="00585127">
      <w:pPr>
        <w:spacing w:after="0" w:line="240" w:lineRule="auto"/>
      </w:pPr>
      <w:r>
        <w:continuationSeparator/>
      </w:r>
    </w:p>
  </w:footnote>
  <w:footnote w:type="continuationNotice" w:id="1">
    <w:p w14:paraId="6BE58B7C" w14:textId="77777777" w:rsidR="006750F6" w:rsidRDefault="006750F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E52C4"/>
    <w:multiLevelType w:val="multilevel"/>
    <w:tmpl w:val="F9E69D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28" w:hanging="1800"/>
      </w:pPr>
      <w:rPr>
        <w:rFonts w:hint="default"/>
      </w:rPr>
    </w:lvl>
  </w:abstractNum>
  <w:abstractNum w:abstractNumId="1" w15:restartNumberingAfterBreak="0">
    <w:nsid w:val="04E152CB"/>
    <w:multiLevelType w:val="multilevel"/>
    <w:tmpl w:val="9CB8A8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)"/>
      <w:lvlJc w:val="left"/>
      <w:pPr>
        <w:ind w:left="1440" w:hanging="360"/>
      </w:pPr>
      <w:rPr>
        <w:rFonts w:hint="default"/>
        <w:b/>
        <w:u w:val="single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7F0375"/>
    <w:multiLevelType w:val="multilevel"/>
    <w:tmpl w:val="A2DE9B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CD4074"/>
    <w:multiLevelType w:val="multilevel"/>
    <w:tmpl w:val="C2249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F63494"/>
    <w:multiLevelType w:val="multilevel"/>
    <w:tmpl w:val="A0E28BF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BD5DE3"/>
    <w:multiLevelType w:val="multilevel"/>
    <w:tmpl w:val="537E7118"/>
    <w:lvl w:ilvl="0">
      <w:start w:val="23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30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13055385"/>
    <w:multiLevelType w:val="multilevel"/>
    <w:tmpl w:val="B686DE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4D70AD"/>
    <w:multiLevelType w:val="hybridMultilevel"/>
    <w:tmpl w:val="717AC3DC"/>
    <w:lvl w:ilvl="0" w:tplc="86A26CB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53546"/>
    <w:multiLevelType w:val="multilevel"/>
    <w:tmpl w:val="391E92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9" w15:restartNumberingAfterBreak="0">
    <w:nsid w:val="1EB1254B"/>
    <w:multiLevelType w:val="multilevel"/>
    <w:tmpl w:val="AEAECA4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9A7CEC"/>
    <w:multiLevelType w:val="hybridMultilevel"/>
    <w:tmpl w:val="C9B84A56"/>
    <w:lvl w:ilvl="0" w:tplc="3C32AC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811BF6"/>
    <w:multiLevelType w:val="hybridMultilevel"/>
    <w:tmpl w:val="27AC54AC"/>
    <w:lvl w:ilvl="0" w:tplc="0A4A1D8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531FEE"/>
    <w:multiLevelType w:val="multilevel"/>
    <w:tmpl w:val="49F8023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63D267D"/>
    <w:multiLevelType w:val="multilevel"/>
    <w:tmpl w:val="7D024DA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784A5D"/>
    <w:multiLevelType w:val="hybridMultilevel"/>
    <w:tmpl w:val="AFBAF40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45E8F"/>
    <w:multiLevelType w:val="hybridMultilevel"/>
    <w:tmpl w:val="013469F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E04C6"/>
    <w:multiLevelType w:val="multilevel"/>
    <w:tmpl w:val="986E53A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282241"/>
    <w:multiLevelType w:val="multilevel"/>
    <w:tmpl w:val="9F2610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A271A5"/>
    <w:multiLevelType w:val="multilevel"/>
    <w:tmpl w:val="1AA20B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9A4CB3"/>
    <w:multiLevelType w:val="multilevel"/>
    <w:tmpl w:val="6E2E4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3F6649"/>
    <w:multiLevelType w:val="multilevel"/>
    <w:tmpl w:val="B1EC3D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57A9388E"/>
    <w:multiLevelType w:val="multilevel"/>
    <w:tmpl w:val="E33E7E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921BA5"/>
    <w:multiLevelType w:val="multilevel"/>
    <w:tmpl w:val="8A1855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5CD65976"/>
    <w:multiLevelType w:val="hybridMultilevel"/>
    <w:tmpl w:val="70BA0EF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2023EB6"/>
    <w:multiLevelType w:val="multilevel"/>
    <w:tmpl w:val="0018F0C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C9136D6"/>
    <w:multiLevelType w:val="multilevel"/>
    <w:tmpl w:val="C304FD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0872" w:hanging="1800"/>
      </w:pPr>
      <w:rPr>
        <w:rFonts w:hint="default"/>
      </w:rPr>
    </w:lvl>
  </w:abstractNum>
  <w:abstractNum w:abstractNumId="26" w15:restartNumberingAfterBreak="0">
    <w:nsid w:val="75005EA2"/>
    <w:multiLevelType w:val="multilevel"/>
    <w:tmpl w:val="651084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B81A5A"/>
    <w:multiLevelType w:val="multilevel"/>
    <w:tmpl w:val="EAECEFEE"/>
    <w:styleLink w:val="CurrentList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64314851">
    <w:abstractNumId w:val="23"/>
  </w:num>
  <w:num w:numId="2" w16cid:durableId="390425581">
    <w:abstractNumId w:val="27"/>
  </w:num>
  <w:num w:numId="3" w16cid:durableId="154955406">
    <w:abstractNumId w:val="5"/>
  </w:num>
  <w:num w:numId="4" w16cid:durableId="40516140">
    <w:abstractNumId w:val="8"/>
  </w:num>
  <w:num w:numId="5" w16cid:durableId="1806503299">
    <w:abstractNumId w:val="15"/>
  </w:num>
  <w:num w:numId="6" w16cid:durableId="2140494840">
    <w:abstractNumId w:val="11"/>
  </w:num>
  <w:num w:numId="7" w16cid:durableId="302926734">
    <w:abstractNumId w:val="1"/>
  </w:num>
  <w:num w:numId="8" w16cid:durableId="1573659482">
    <w:abstractNumId w:val="3"/>
  </w:num>
  <w:num w:numId="9" w16cid:durableId="1586458184">
    <w:abstractNumId w:val="2"/>
  </w:num>
  <w:num w:numId="10" w16cid:durableId="1993673932">
    <w:abstractNumId w:val="19"/>
  </w:num>
  <w:num w:numId="11" w16cid:durableId="15543635">
    <w:abstractNumId w:val="6"/>
  </w:num>
  <w:num w:numId="12" w16cid:durableId="965041287">
    <w:abstractNumId w:val="26"/>
  </w:num>
  <w:num w:numId="13" w16cid:durableId="2077891773">
    <w:abstractNumId w:val="18"/>
  </w:num>
  <w:num w:numId="14" w16cid:durableId="588317586">
    <w:abstractNumId w:val="21"/>
  </w:num>
  <w:num w:numId="15" w16cid:durableId="29956637">
    <w:abstractNumId w:val="4"/>
  </w:num>
  <w:num w:numId="16" w16cid:durableId="382868855">
    <w:abstractNumId w:val="24"/>
  </w:num>
  <w:num w:numId="17" w16cid:durableId="283315307">
    <w:abstractNumId w:val="13"/>
  </w:num>
  <w:num w:numId="18" w16cid:durableId="633608614">
    <w:abstractNumId w:val="16"/>
  </w:num>
  <w:num w:numId="19" w16cid:durableId="1265263711">
    <w:abstractNumId w:val="9"/>
  </w:num>
  <w:num w:numId="20" w16cid:durableId="751582548">
    <w:abstractNumId w:val="17"/>
  </w:num>
  <w:num w:numId="21" w16cid:durableId="1197084269">
    <w:abstractNumId w:val="22"/>
  </w:num>
  <w:num w:numId="22" w16cid:durableId="275599137">
    <w:abstractNumId w:val="0"/>
  </w:num>
  <w:num w:numId="23" w16cid:durableId="315687438">
    <w:abstractNumId w:val="20"/>
  </w:num>
  <w:num w:numId="24" w16cid:durableId="1009523405">
    <w:abstractNumId w:val="12"/>
  </w:num>
  <w:num w:numId="25" w16cid:durableId="1333486044">
    <w:abstractNumId w:val="7"/>
  </w:num>
  <w:num w:numId="26" w16cid:durableId="1185289978">
    <w:abstractNumId w:val="10"/>
  </w:num>
  <w:num w:numId="27" w16cid:durableId="415713786">
    <w:abstractNumId w:val="25"/>
  </w:num>
  <w:num w:numId="28" w16cid:durableId="1871451135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127"/>
    <w:rsid w:val="000070F3"/>
    <w:rsid w:val="00011262"/>
    <w:rsid w:val="00011721"/>
    <w:rsid w:val="00012FEC"/>
    <w:rsid w:val="00015C6B"/>
    <w:rsid w:val="00023596"/>
    <w:rsid w:val="0002489C"/>
    <w:rsid w:val="00032530"/>
    <w:rsid w:val="000509C4"/>
    <w:rsid w:val="00052A0C"/>
    <w:rsid w:val="000532DF"/>
    <w:rsid w:val="00057695"/>
    <w:rsid w:val="000665F4"/>
    <w:rsid w:val="00070EDE"/>
    <w:rsid w:val="00077DC6"/>
    <w:rsid w:val="00080640"/>
    <w:rsid w:val="000821E1"/>
    <w:rsid w:val="00085026"/>
    <w:rsid w:val="00091DE9"/>
    <w:rsid w:val="000A325C"/>
    <w:rsid w:val="000A6E52"/>
    <w:rsid w:val="000B4A88"/>
    <w:rsid w:val="000C0252"/>
    <w:rsid w:val="000C6893"/>
    <w:rsid w:val="000D1B1A"/>
    <w:rsid w:val="000D5B9B"/>
    <w:rsid w:val="000D637E"/>
    <w:rsid w:val="000E2F99"/>
    <w:rsid w:val="000E3CDC"/>
    <w:rsid w:val="000E44FB"/>
    <w:rsid w:val="000E6DA3"/>
    <w:rsid w:val="000E75C7"/>
    <w:rsid w:val="000E770A"/>
    <w:rsid w:val="000F0174"/>
    <w:rsid w:val="000F4A6D"/>
    <w:rsid w:val="000F525D"/>
    <w:rsid w:val="00102380"/>
    <w:rsid w:val="00104589"/>
    <w:rsid w:val="00106C0E"/>
    <w:rsid w:val="001115DF"/>
    <w:rsid w:val="001119B2"/>
    <w:rsid w:val="0011205E"/>
    <w:rsid w:val="0011235D"/>
    <w:rsid w:val="00122A51"/>
    <w:rsid w:val="0013134D"/>
    <w:rsid w:val="00132D01"/>
    <w:rsid w:val="00134234"/>
    <w:rsid w:val="0014731C"/>
    <w:rsid w:val="00154D29"/>
    <w:rsid w:val="001617D6"/>
    <w:rsid w:val="001630C6"/>
    <w:rsid w:val="001667EE"/>
    <w:rsid w:val="00170011"/>
    <w:rsid w:val="00173340"/>
    <w:rsid w:val="001B5D72"/>
    <w:rsid w:val="001B6727"/>
    <w:rsid w:val="001C1687"/>
    <w:rsid w:val="001C3201"/>
    <w:rsid w:val="001D5117"/>
    <w:rsid w:val="001D7B50"/>
    <w:rsid w:val="001E4745"/>
    <w:rsid w:val="001E7EF8"/>
    <w:rsid w:val="001F0FD6"/>
    <w:rsid w:val="001F2D8A"/>
    <w:rsid w:val="001F62F5"/>
    <w:rsid w:val="0020067D"/>
    <w:rsid w:val="00201FED"/>
    <w:rsid w:val="00204229"/>
    <w:rsid w:val="0020486E"/>
    <w:rsid w:val="00207D0E"/>
    <w:rsid w:val="00207D30"/>
    <w:rsid w:val="00216F34"/>
    <w:rsid w:val="00217D13"/>
    <w:rsid w:val="0022184C"/>
    <w:rsid w:val="0022429B"/>
    <w:rsid w:val="00224AC4"/>
    <w:rsid w:val="002271F7"/>
    <w:rsid w:val="002323F6"/>
    <w:rsid w:val="00235ADC"/>
    <w:rsid w:val="002370FA"/>
    <w:rsid w:val="00237416"/>
    <w:rsid w:val="00243B86"/>
    <w:rsid w:val="002475B6"/>
    <w:rsid w:val="00251C95"/>
    <w:rsid w:val="0025253D"/>
    <w:rsid w:val="00252EF6"/>
    <w:rsid w:val="00255C93"/>
    <w:rsid w:val="00256CDD"/>
    <w:rsid w:val="00257F40"/>
    <w:rsid w:val="002603F6"/>
    <w:rsid w:val="0026249D"/>
    <w:rsid w:val="002638F4"/>
    <w:rsid w:val="00272C1C"/>
    <w:rsid w:val="00273496"/>
    <w:rsid w:val="002761BF"/>
    <w:rsid w:val="002766CE"/>
    <w:rsid w:val="00287929"/>
    <w:rsid w:val="002918CA"/>
    <w:rsid w:val="002B1876"/>
    <w:rsid w:val="002C237E"/>
    <w:rsid w:val="002C7006"/>
    <w:rsid w:val="002D0B0B"/>
    <w:rsid w:val="002D2C39"/>
    <w:rsid w:val="002D3C0C"/>
    <w:rsid w:val="002D701D"/>
    <w:rsid w:val="002D7C99"/>
    <w:rsid w:val="002E6EA7"/>
    <w:rsid w:val="002F430A"/>
    <w:rsid w:val="002F5A3C"/>
    <w:rsid w:val="002F62F2"/>
    <w:rsid w:val="002F6A07"/>
    <w:rsid w:val="003003A9"/>
    <w:rsid w:val="0030066E"/>
    <w:rsid w:val="003013D9"/>
    <w:rsid w:val="003044E7"/>
    <w:rsid w:val="003047EB"/>
    <w:rsid w:val="0030634B"/>
    <w:rsid w:val="0031376F"/>
    <w:rsid w:val="0032253A"/>
    <w:rsid w:val="00325D84"/>
    <w:rsid w:val="00327701"/>
    <w:rsid w:val="00332A2B"/>
    <w:rsid w:val="0033417C"/>
    <w:rsid w:val="00342424"/>
    <w:rsid w:val="003455D6"/>
    <w:rsid w:val="003467E9"/>
    <w:rsid w:val="003468D5"/>
    <w:rsid w:val="00351D59"/>
    <w:rsid w:val="00353D6B"/>
    <w:rsid w:val="00361ADD"/>
    <w:rsid w:val="00362843"/>
    <w:rsid w:val="00363F89"/>
    <w:rsid w:val="00364C59"/>
    <w:rsid w:val="00370F3C"/>
    <w:rsid w:val="003749DD"/>
    <w:rsid w:val="00374DD3"/>
    <w:rsid w:val="003940DB"/>
    <w:rsid w:val="003A650E"/>
    <w:rsid w:val="003B4087"/>
    <w:rsid w:val="003B634F"/>
    <w:rsid w:val="003B7B2C"/>
    <w:rsid w:val="003C1C8A"/>
    <w:rsid w:val="003C2877"/>
    <w:rsid w:val="003C6460"/>
    <w:rsid w:val="003C6AFA"/>
    <w:rsid w:val="003D3397"/>
    <w:rsid w:val="003D3772"/>
    <w:rsid w:val="003D3C29"/>
    <w:rsid w:val="003D7F8E"/>
    <w:rsid w:val="003E022E"/>
    <w:rsid w:val="003E1A02"/>
    <w:rsid w:val="003E3E9E"/>
    <w:rsid w:val="003E4AA5"/>
    <w:rsid w:val="003E65DB"/>
    <w:rsid w:val="003E7889"/>
    <w:rsid w:val="003F15CE"/>
    <w:rsid w:val="00400A90"/>
    <w:rsid w:val="004030B5"/>
    <w:rsid w:val="00403D16"/>
    <w:rsid w:val="0041302B"/>
    <w:rsid w:val="004152A1"/>
    <w:rsid w:val="00415D18"/>
    <w:rsid w:val="004177B0"/>
    <w:rsid w:val="0042550B"/>
    <w:rsid w:val="004257ED"/>
    <w:rsid w:val="004266CE"/>
    <w:rsid w:val="0043047B"/>
    <w:rsid w:val="00431FF2"/>
    <w:rsid w:val="00436B6C"/>
    <w:rsid w:val="00441EBA"/>
    <w:rsid w:val="00442BDD"/>
    <w:rsid w:val="004436DC"/>
    <w:rsid w:val="00447F18"/>
    <w:rsid w:val="0045206F"/>
    <w:rsid w:val="00465AAA"/>
    <w:rsid w:val="00477608"/>
    <w:rsid w:val="004822E3"/>
    <w:rsid w:val="00495B30"/>
    <w:rsid w:val="0049738E"/>
    <w:rsid w:val="004A11D3"/>
    <w:rsid w:val="004A1BDB"/>
    <w:rsid w:val="004A48D5"/>
    <w:rsid w:val="004B031A"/>
    <w:rsid w:val="004B1675"/>
    <w:rsid w:val="004B3450"/>
    <w:rsid w:val="004B6507"/>
    <w:rsid w:val="004C3437"/>
    <w:rsid w:val="004D0160"/>
    <w:rsid w:val="004D0716"/>
    <w:rsid w:val="004D2738"/>
    <w:rsid w:val="004D6A55"/>
    <w:rsid w:val="004E5D40"/>
    <w:rsid w:val="004E5DBF"/>
    <w:rsid w:val="004E7DEA"/>
    <w:rsid w:val="004F1843"/>
    <w:rsid w:val="004F1CD5"/>
    <w:rsid w:val="004F2441"/>
    <w:rsid w:val="004F77D4"/>
    <w:rsid w:val="00503CC3"/>
    <w:rsid w:val="005070BF"/>
    <w:rsid w:val="00507526"/>
    <w:rsid w:val="0050784D"/>
    <w:rsid w:val="00511429"/>
    <w:rsid w:val="00514756"/>
    <w:rsid w:val="0051757A"/>
    <w:rsid w:val="00524D38"/>
    <w:rsid w:val="00541378"/>
    <w:rsid w:val="00544F53"/>
    <w:rsid w:val="00551494"/>
    <w:rsid w:val="00555A16"/>
    <w:rsid w:val="00565991"/>
    <w:rsid w:val="0057419D"/>
    <w:rsid w:val="005845F6"/>
    <w:rsid w:val="00585127"/>
    <w:rsid w:val="00585D12"/>
    <w:rsid w:val="00586E91"/>
    <w:rsid w:val="005872C4"/>
    <w:rsid w:val="00587F9B"/>
    <w:rsid w:val="005915B1"/>
    <w:rsid w:val="00595FA3"/>
    <w:rsid w:val="00597478"/>
    <w:rsid w:val="00597EE1"/>
    <w:rsid w:val="005A394D"/>
    <w:rsid w:val="005A6396"/>
    <w:rsid w:val="005C23EA"/>
    <w:rsid w:val="005C3DAB"/>
    <w:rsid w:val="005C3FFE"/>
    <w:rsid w:val="005C4772"/>
    <w:rsid w:val="005C5BD9"/>
    <w:rsid w:val="005C79DC"/>
    <w:rsid w:val="005D021D"/>
    <w:rsid w:val="005D1D35"/>
    <w:rsid w:val="005D333D"/>
    <w:rsid w:val="005D58A6"/>
    <w:rsid w:val="005D6841"/>
    <w:rsid w:val="005E6678"/>
    <w:rsid w:val="005F23FA"/>
    <w:rsid w:val="005F274D"/>
    <w:rsid w:val="005F3573"/>
    <w:rsid w:val="005F79BA"/>
    <w:rsid w:val="005F7B69"/>
    <w:rsid w:val="00602F96"/>
    <w:rsid w:val="00614B53"/>
    <w:rsid w:val="00626262"/>
    <w:rsid w:val="006315E1"/>
    <w:rsid w:val="00637BEB"/>
    <w:rsid w:val="00652D4E"/>
    <w:rsid w:val="00653A06"/>
    <w:rsid w:val="00653F95"/>
    <w:rsid w:val="00654562"/>
    <w:rsid w:val="0065630B"/>
    <w:rsid w:val="006624F0"/>
    <w:rsid w:val="006632DA"/>
    <w:rsid w:val="00664683"/>
    <w:rsid w:val="00665BA9"/>
    <w:rsid w:val="006676D9"/>
    <w:rsid w:val="00670949"/>
    <w:rsid w:val="00671A8A"/>
    <w:rsid w:val="006746CC"/>
    <w:rsid w:val="006750F6"/>
    <w:rsid w:val="0067527A"/>
    <w:rsid w:val="00683E07"/>
    <w:rsid w:val="006859FE"/>
    <w:rsid w:val="00685CBF"/>
    <w:rsid w:val="00693340"/>
    <w:rsid w:val="006947DF"/>
    <w:rsid w:val="006A1DF9"/>
    <w:rsid w:val="006A48A8"/>
    <w:rsid w:val="006A5AEF"/>
    <w:rsid w:val="006A5FFD"/>
    <w:rsid w:val="006A7411"/>
    <w:rsid w:val="006B425A"/>
    <w:rsid w:val="006B6548"/>
    <w:rsid w:val="006C0D44"/>
    <w:rsid w:val="006C1207"/>
    <w:rsid w:val="006D7A50"/>
    <w:rsid w:val="006E1C64"/>
    <w:rsid w:val="006E2DC3"/>
    <w:rsid w:val="006E5E44"/>
    <w:rsid w:val="006F16B8"/>
    <w:rsid w:val="006F1DA2"/>
    <w:rsid w:val="006F2187"/>
    <w:rsid w:val="006F3011"/>
    <w:rsid w:val="006F3503"/>
    <w:rsid w:val="006F446E"/>
    <w:rsid w:val="006F57B5"/>
    <w:rsid w:val="00703AE5"/>
    <w:rsid w:val="00705D2D"/>
    <w:rsid w:val="00711228"/>
    <w:rsid w:val="0071396F"/>
    <w:rsid w:val="0071515F"/>
    <w:rsid w:val="007154EF"/>
    <w:rsid w:val="00717E9B"/>
    <w:rsid w:val="00722E7B"/>
    <w:rsid w:val="00727285"/>
    <w:rsid w:val="007442FC"/>
    <w:rsid w:val="0074594F"/>
    <w:rsid w:val="00746FBF"/>
    <w:rsid w:val="007479A9"/>
    <w:rsid w:val="0075019C"/>
    <w:rsid w:val="007516FF"/>
    <w:rsid w:val="007557F9"/>
    <w:rsid w:val="00755A82"/>
    <w:rsid w:val="007670E4"/>
    <w:rsid w:val="00771F11"/>
    <w:rsid w:val="00774802"/>
    <w:rsid w:val="00781CD0"/>
    <w:rsid w:val="00782FC1"/>
    <w:rsid w:val="007A150A"/>
    <w:rsid w:val="007B15B6"/>
    <w:rsid w:val="007C20A5"/>
    <w:rsid w:val="007C32BB"/>
    <w:rsid w:val="007C404D"/>
    <w:rsid w:val="007C5B89"/>
    <w:rsid w:val="007C6B8A"/>
    <w:rsid w:val="007D6652"/>
    <w:rsid w:val="007D69D0"/>
    <w:rsid w:val="007E1803"/>
    <w:rsid w:val="007E495C"/>
    <w:rsid w:val="007F3B7D"/>
    <w:rsid w:val="00804396"/>
    <w:rsid w:val="0080603B"/>
    <w:rsid w:val="00807675"/>
    <w:rsid w:val="00811CEE"/>
    <w:rsid w:val="008162E4"/>
    <w:rsid w:val="0082127F"/>
    <w:rsid w:val="00821E06"/>
    <w:rsid w:val="008254B5"/>
    <w:rsid w:val="00826B7F"/>
    <w:rsid w:val="008511BC"/>
    <w:rsid w:val="00851F00"/>
    <w:rsid w:val="00861A16"/>
    <w:rsid w:val="008637FF"/>
    <w:rsid w:val="00863CF9"/>
    <w:rsid w:val="008655D8"/>
    <w:rsid w:val="00866B5F"/>
    <w:rsid w:val="00870433"/>
    <w:rsid w:val="0087120A"/>
    <w:rsid w:val="00877D65"/>
    <w:rsid w:val="00880DE3"/>
    <w:rsid w:val="00894821"/>
    <w:rsid w:val="00896667"/>
    <w:rsid w:val="008971B3"/>
    <w:rsid w:val="008A42DF"/>
    <w:rsid w:val="008A4F2A"/>
    <w:rsid w:val="008A6DB1"/>
    <w:rsid w:val="008A790E"/>
    <w:rsid w:val="008B1D86"/>
    <w:rsid w:val="008B3C1B"/>
    <w:rsid w:val="008B6205"/>
    <w:rsid w:val="008B7991"/>
    <w:rsid w:val="008C6BF1"/>
    <w:rsid w:val="008C75F3"/>
    <w:rsid w:val="008D025D"/>
    <w:rsid w:val="008D0A99"/>
    <w:rsid w:val="008D15E3"/>
    <w:rsid w:val="008F0E3A"/>
    <w:rsid w:val="008F43D4"/>
    <w:rsid w:val="008F5012"/>
    <w:rsid w:val="0090508D"/>
    <w:rsid w:val="00907E3B"/>
    <w:rsid w:val="009102A1"/>
    <w:rsid w:val="00915150"/>
    <w:rsid w:val="009155EA"/>
    <w:rsid w:val="00932379"/>
    <w:rsid w:val="00933C21"/>
    <w:rsid w:val="0094040A"/>
    <w:rsid w:val="00944D8F"/>
    <w:rsid w:val="00946B57"/>
    <w:rsid w:val="009472E1"/>
    <w:rsid w:val="00951409"/>
    <w:rsid w:val="009525EA"/>
    <w:rsid w:val="0095391A"/>
    <w:rsid w:val="00955BEB"/>
    <w:rsid w:val="009561C4"/>
    <w:rsid w:val="00956894"/>
    <w:rsid w:val="009577EA"/>
    <w:rsid w:val="00963D4C"/>
    <w:rsid w:val="00963E3B"/>
    <w:rsid w:val="00964B27"/>
    <w:rsid w:val="00967F97"/>
    <w:rsid w:val="0097699F"/>
    <w:rsid w:val="00976E7F"/>
    <w:rsid w:val="00983413"/>
    <w:rsid w:val="0099217E"/>
    <w:rsid w:val="00995E7A"/>
    <w:rsid w:val="00996706"/>
    <w:rsid w:val="009A4128"/>
    <w:rsid w:val="009A76C7"/>
    <w:rsid w:val="009B2BCE"/>
    <w:rsid w:val="009B558D"/>
    <w:rsid w:val="009C2275"/>
    <w:rsid w:val="009D621E"/>
    <w:rsid w:val="009F57EB"/>
    <w:rsid w:val="009F60F4"/>
    <w:rsid w:val="00A04E8B"/>
    <w:rsid w:val="00A051D7"/>
    <w:rsid w:val="00A057E1"/>
    <w:rsid w:val="00A05FE5"/>
    <w:rsid w:val="00A101FC"/>
    <w:rsid w:val="00A129AF"/>
    <w:rsid w:val="00A17E42"/>
    <w:rsid w:val="00A22994"/>
    <w:rsid w:val="00A232C1"/>
    <w:rsid w:val="00A42057"/>
    <w:rsid w:val="00A45F1A"/>
    <w:rsid w:val="00A467E8"/>
    <w:rsid w:val="00A4701B"/>
    <w:rsid w:val="00A51D2E"/>
    <w:rsid w:val="00A55CD9"/>
    <w:rsid w:val="00A5718A"/>
    <w:rsid w:val="00A7099C"/>
    <w:rsid w:val="00A70AD0"/>
    <w:rsid w:val="00A710C3"/>
    <w:rsid w:val="00A750AD"/>
    <w:rsid w:val="00A75F9D"/>
    <w:rsid w:val="00A81727"/>
    <w:rsid w:val="00A867A0"/>
    <w:rsid w:val="00A87E53"/>
    <w:rsid w:val="00A97790"/>
    <w:rsid w:val="00A97A4F"/>
    <w:rsid w:val="00AA06BB"/>
    <w:rsid w:val="00AA1920"/>
    <w:rsid w:val="00AA33F6"/>
    <w:rsid w:val="00AB6C5A"/>
    <w:rsid w:val="00AC0C1A"/>
    <w:rsid w:val="00AC3402"/>
    <w:rsid w:val="00AC37CE"/>
    <w:rsid w:val="00AD0843"/>
    <w:rsid w:val="00AE039A"/>
    <w:rsid w:val="00AE331B"/>
    <w:rsid w:val="00AE3876"/>
    <w:rsid w:val="00AE4B00"/>
    <w:rsid w:val="00AE762F"/>
    <w:rsid w:val="00AF0D94"/>
    <w:rsid w:val="00AF3625"/>
    <w:rsid w:val="00AF4CED"/>
    <w:rsid w:val="00B00EFF"/>
    <w:rsid w:val="00B01214"/>
    <w:rsid w:val="00B106B9"/>
    <w:rsid w:val="00B108A7"/>
    <w:rsid w:val="00B16DFF"/>
    <w:rsid w:val="00B17AC8"/>
    <w:rsid w:val="00B20185"/>
    <w:rsid w:val="00B33347"/>
    <w:rsid w:val="00B35A14"/>
    <w:rsid w:val="00B37084"/>
    <w:rsid w:val="00B37FDD"/>
    <w:rsid w:val="00B411AE"/>
    <w:rsid w:val="00B412B9"/>
    <w:rsid w:val="00B41EBC"/>
    <w:rsid w:val="00B475D1"/>
    <w:rsid w:val="00B52BCE"/>
    <w:rsid w:val="00B53709"/>
    <w:rsid w:val="00B54BD0"/>
    <w:rsid w:val="00B56584"/>
    <w:rsid w:val="00B56FC6"/>
    <w:rsid w:val="00B64005"/>
    <w:rsid w:val="00B70A89"/>
    <w:rsid w:val="00B741CD"/>
    <w:rsid w:val="00B77485"/>
    <w:rsid w:val="00B812D9"/>
    <w:rsid w:val="00B83EE0"/>
    <w:rsid w:val="00B84410"/>
    <w:rsid w:val="00B95013"/>
    <w:rsid w:val="00BA2126"/>
    <w:rsid w:val="00BA3402"/>
    <w:rsid w:val="00BB2CB8"/>
    <w:rsid w:val="00BB3AB8"/>
    <w:rsid w:val="00BB4FDD"/>
    <w:rsid w:val="00BB751B"/>
    <w:rsid w:val="00BC058E"/>
    <w:rsid w:val="00BC0665"/>
    <w:rsid w:val="00BC403B"/>
    <w:rsid w:val="00BC7334"/>
    <w:rsid w:val="00BD389D"/>
    <w:rsid w:val="00BD48AC"/>
    <w:rsid w:val="00BD72B3"/>
    <w:rsid w:val="00BE09C1"/>
    <w:rsid w:val="00BF48D5"/>
    <w:rsid w:val="00BF586C"/>
    <w:rsid w:val="00BF6959"/>
    <w:rsid w:val="00C05A47"/>
    <w:rsid w:val="00C16C1D"/>
    <w:rsid w:val="00C35C9A"/>
    <w:rsid w:val="00C36172"/>
    <w:rsid w:val="00C3683D"/>
    <w:rsid w:val="00C44A71"/>
    <w:rsid w:val="00C50767"/>
    <w:rsid w:val="00C50CF8"/>
    <w:rsid w:val="00C53D2E"/>
    <w:rsid w:val="00C54A38"/>
    <w:rsid w:val="00C56153"/>
    <w:rsid w:val="00C60714"/>
    <w:rsid w:val="00C62908"/>
    <w:rsid w:val="00C64C31"/>
    <w:rsid w:val="00C65AD8"/>
    <w:rsid w:val="00C65D17"/>
    <w:rsid w:val="00C67315"/>
    <w:rsid w:val="00C7136D"/>
    <w:rsid w:val="00C809FF"/>
    <w:rsid w:val="00C831FB"/>
    <w:rsid w:val="00C86B5E"/>
    <w:rsid w:val="00C87FAA"/>
    <w:rsid w:val="00C90422"/>
    <w:rsid w:val="00C95DB0"/>
    <w:rsid w:val="00CA1E02"/>
    <w:rsid w:val="00CB51E1"/>
    <w:rsid w:val="00CB5409"/>
    <w:rsid w:val="00CD100E"/>
    <w:rsid w:val="00CD5A2D"/>
    <w:rsid w:val="00CE06CF"/>
    <w:rsid w:val="00CE4376"/>
    <w:rsid w:val="00CF443E"/>
    <w:rsid w:val="00D011AA"/>
    <w:rsid w:val="00D052B4"/>
    <w:rsid w:val="00D05B32"/>
    <w:rsid w:val="00D12DA6"/>
    <w:rsid w:val="00D162E2"/>
    <w:rsid w:val="00D170D9"/>
    <w:rsid w:val="00D211AB"/>
    <w:rsid w:val="00D301E0"/>
    <w:rsid w:val="00D364B2"/>
    <w:rsid w:val="00D375AB"/>
    <w:rsid w:val="00D43F7E"/>
    <w:rsid w:val="00D53DF8"/>
    <w:rsid w:val="00D54CF9"/>
    <w:rsid w:val="00D55FA2"/>
    <w:rsid w:val="00D6086D"/>
    <w:rsid w:val="00D6420A"/>
    <w:rsid w:val="00D74C27"/>
    <w:rsid w:val="00D8340C"/>
    <w:rsid w:val="00D83DF1"/>
    <w:rsid w:val="00D84542"/>
    <w:rsid w:val="00D85736"/>
    <w:rsid w:val="00D906D9"/>
    <w:rsid w:val="00D91218"/>
    <w:rsid w:val="00D91CC6"/>
    <w:rsid w:val="00D937C1"/>
    <w:rsid w:val="00D943E4"/>
    <w:rsid w:val="00DA2797"/>
    <w:rsid w:val="00DA33B6"/>
    <w:rsid w:val="00DA4E50"/>
    <w:rsid w:val="00DB0BBC"/>
    <w:rsid w:val="00DB12BE"/>
    <w:rsid w:val="00DB2D7E"/>
    <w:rsid w:val="00DB346C"/>
    <w:rsid w:val="00DB4F25"/>
    <w:rsid w:val="00DB5531"/>
    <w:rsid w:val="00DB586C"/>
    <w:rsid w:val="00DB70B5"/>
    <w:rsid w:val="00DB7FBE"/>
    <w:rsid w:val="00DC21A3"/>
    <w:rsid w:val="00DC5FC1"/>
    <w:rsid w:val="00DC67F7"/>
    <w:rsid w:val="00DD02E5"/>
    <w:rsid w:val="00DD5447"/>
    <w:rsid w:val="00DD59D6"/>
    <w:rsid w:val="00DD6F03"/>
    <w:rsid w:val="00DE11D9"/>
    <w:rsid w:val="00DF77F3"/>
    <w:rsid w:val="00E0475E"/>
    <w:rsid w:val="00E11DEE"/>
    <w:rsid w:val="00E13F02"/>
    <w:rsid w:val="00E145EE"/>
    <w:rsid w:val="00E15961"/>
    <w:rsid w:val="00E16ACE"/>
    <w:rsid w:val="00E201D3"/>
    <w:rsid w:val="00E2327A"/>
    <w:rsid w:val="00E24301"/>
    <w:rsid w:val="00E2645E"/>
    <w:rsid w:val="00E27CF9"/>
    <w:rsid w:val="00E33CA8"/>
    <w:rsid w:val="00E42E1E"/>
    <w:rsid w:val="00E46252"/>
    <w:rsid w:val="00E466E8"/>
    <w:rsid w:val="00E8142E"/>
    <w:rsid w:val="00E85B24"/>
    <w:rsid w:val="00EA0FF3"/>
    <w:rsid w:val="00EA6585"/>
    <w:rsid w:val="00EB17E6"/>
    <w:rsid w:val="00EB7323"/>
    <w:rsid w:val="00EC52E9"/>
    <w:rsid w:val="00ED0EF2"/>
    <w:rsid w:val="00ED1F7B"/>
    <w:rsid w:val="00ED325A"/>
    <w:rsid w:val="00EE05F3"/>
    <w:rsid w:val="00EE0FCC"/>
    <w:rsid w:val="00EE2AD9"/>
    <w:rsid w:val="00EE4BCF"/>
    <w:rsid w:val="00EE72C0"/>
    <w:rsid w:val="00EF297B"/>
    <w:rsid w:val="00EF31B0"/>
    <w:rsid w:val="00EF5F32"/>
    <w:rsid w:val="00F03E81"/>
    <w:rsid w:val="00F05DD7"/>
    <w:rsid w:val="00F06B7C"/>
    <w:rsid w:val="00F07E6C"/>
    <w:rsid w:val="00F109BB"/>
    <w:rsid w:val="00F23BCA"/>
    <w:rsid w:val="00F2480F"/>
    <w:rsid w:val="00F40D7A"/>
    <w:rsid w:val="00F45791"/>
    <w:rsid w:val="00F4605D"/>
    <w:rsid w:val="00F50508"/>
    <w:rsid w:val="00F5369B"/>
    <w:rsid w:val="00F5541B"/>
    <w:rsid w:val="00F63638"/>
    <w:rsid w:val="00F640F9"/>
    <w:rsid w:val="00F649F1"/>
    <w:rsid w:val="00F65FDB"/>
    <w:rsid w:val="00F67120"/>
    <w:rsid w:val="00F70900"/>
    <w:rsid w:val="00F716D9"/>
    <w:rsid w:val="00F7240A"/>
    <w:rsid w:val="00F74F6C"/>
    <w:rsid w:val="00F82835"/>
    <w:rsid w:val="00F8588E"/>
    <w:rsid w:val="00F85BE5"/>
    <w:rsid w:val="00F875A2"/>
    <w:rsid w:val="00FA494E"/>
    <w:rsid w:val="00FB1769"/>
    <w:rsid w:val="00FB38E3"/>
    <w:rsid w:val="00FB5727"/>
    <w:rsid w:val="00FC566A"/>
    <w:rsid w:val="00FC6191"/>
    <w:rsid w:val="00FD644F"/>
    <w:rsid w:val="00FD6AC6"/>
    <w:rsid w:val="00FD7453"/>
    <w:rsid w:val="00FE2AF3"/>
    <w:rsid w:val="00FE501E"/>
    <w:rsid w:val="00FE60BB"/>
    <w:rsid w:val="1EF88DC1"/>
    <w:rsid w:val="48988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61F66"/>
  <w15:docId w15:val="{0B73128B-65E3-4BEF-AC41-5AB5B0ADD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4B5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4B5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51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127"/>
  </w:style>
  <w:style w:type="paragraph" w:styleId="Footer">
    <w:name w:val="footer"/>
    <w:basedOn w:val="Normal"/>
    <w:link w:val="FooterChar"/>
    <w:uiPriority w:val="99"/>
    <w:unhideWhenUsed/>
    <w:rsid w:val="005851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127"/>
  </w:style>
  <w:style w:type="table" w:styleId="TableGrid">
    <w:name w:val="Table Grid"/>
    <w:basedOn w:val="TableNormal"/>
    <w:uiPriority w:val="39"/>
    <w:rsid w:val="00585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เส้นตาราง1"/>
    <w:basedOn w:val="TableNormal"/>
    <w:next w:val="TableGrid"/>
    <w:uiPriority w:val="39"/>
    <w:rsid w:val="007154EF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54E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4EF"/>
    <w:rPr>
      <w:rFonts w:ascii="Tahoma" w:hAnsi="Tahoma" w:cs="Angsana New"/>
      <w:sz w:val="16"/>
      <w:szCs w:val="20"/>
    </w:rPr>
  </w:style>
  <w:style w:type="table" w:customStyle="1" w:styleId="2">
    <w:name w:val="เส้นตาราง2"/>
    <w:basedOn w:val="TableNormal"/>
    <w:next w:val="TableGrid"/>
    <w:uiPriority w:val="39"/>
    <w:rsid w:val="00B95013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TableNormal"/>
    <w:next w:val="TableGrid"/>
    <w:uiPriority w:val="39"/>
    <w:rsid w:val="00B95013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TableNormal"/>
    <w:next w:val="TableGrid"/>
    <w:uiPriority w:val="39"/>
    <w:rsid w:val="00B95013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เส้นตาราง5"/>
    <w:basedOn w:val="TableNormal"/>
    <w:next w:val="TableGrid"/>
    <w:uiPriority w:val="39"/>
    <w:rsid w:val="00B95013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เส้นตาราง6"/>
    <w:basedOn w:val="TableNormal"/>
    <w:next w:val="TableGrid"/>
    <w:uiPriority w:val="39"/>
    <w:rsid w:val="00B95013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00 List Bull,Table Heading,รายการย่อหน้า1,ย่อหน้าขีด"/>
    <w:basedOn w:val="Normal"/>
    <w:link w:val="ListParagraphChar"/>
    <w:uiPriority w:val="34"/>
    <w:qFormat/>
    <w:rsid w:val="00EB17E6"/>
    <w:pPr>
      <w:ind w:left="720"/>
      <w:contextualSpacing/>
    </w:pPr>
  </w:style>
  <w:style w:type="character" w:customStyle="1" w:styleId="ListParagraphChar">
    <w:name w:val="List Paragraph Char"/>
    <w:aliases w:val="00 List Bull Char,Table Heading Char,รายการย่อหน้า1 Char,ย่อหน้าขีด Char"/>
    <w:link w:val="ListParagraph"/>
    <w:uiPriority w:val="34"/>
    <w:qFormat/>
    <w:rsid w:val="004B6507"/>
  </w:style>
  <w:style w:type="paragraph" w:styleId="NoSpacing">
    <w:name w:val="No Spacing"/>
    <w:uiPriority w:val="1"/>
    <w:qFormat/>
    <w:rsid w:val="004B650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B10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CurrentList1">
    <w:name w:val="Current List1"/>
    <w:uiPriority w:val="99"/>
    <w:rsid w:val="00BE09C1"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614B53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14B53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customStyle="1" w:styleId="TableStyle2">
    <w:name w:val="Table Style 2"/>
    <w:rsid w:val="00614B5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TableNormal"/>
    <w:next w:val="TableGrid"/>
    <w:uiPriority w:val="39"/>
    <w:rsid w:val="00614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614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614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614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14B5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DefaultParagraphFont"/>
    <w:rsid w:val="00614B53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DefaultParagraphFont"/>
    <w:rsid w:val="00614B53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DefaultParagraphFont"/>
    <w:rsid w:val="00614B53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character" w:styleId="CommentReference">
    <w:name w:val="annotation reference"/>
    <w:basedOn w:val="DefaultParagraphFont"/>
    <w:uiPriority w:val="99"/>
    <w:semiHidden/>
    <w:unhideWhenUsed/>
    <w:rsid w:val="00614B53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4B53"/>
    <w:pPr>
      <w:spacing w:after="160"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4B53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4B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4B53"/>
    <w:rPr>
      <w:b/>
      <w:bCs/>
      <w:sz w:val="20"/>
      <w:szCs w:val="25"/>
    </w:rPr>
  </w:style>
  <w:style w:type="paragraph" w:styleId="Revision">
    <w:name w:val="Revision"/>
    <w:hidden/>
    <w:uiPriority w:val="99"/>
    <w:semiHidden/>
    <w:rsid w:val="00614B53"/>
    <w:pPr>
      <w:spacing w:after="0" w:line="240" w:lineRule="auto"/>
    </w:pPr>
  </w:style>
  <w:style w:type="paragraph" w:customStyle="1" w:styleId="Default">
    <w:name w:val="Default"/>
    <w:rsid w:val="00614B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14B53"/>
    <w:rPr>
      <w:i/>
      <w:iCs/>
    </w:rPr>
  </w:style>
  <w:style w:type="character" w:styleId="Hyperlink">
    <w:name w:val="Hyperlink"/>
    <w:basedOn w:val="DefaultParagraphFont"/>
    <w:uiPriority w:val="99"/>
    <w:unhideWhenUsed/>
    <w:rsid w:val="00614B5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14B5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14B53"/>
    <w:rPr>
      <w:color w:val="800080" w:themeColor="followedHyperlink"/>
      <w:u w:val="single"/>
    </w:rPr>
  </w:style>
  <w:style w:type="table" w:customStyle="1" w:styleId="TableGrid5">
    <w:name w:val="Table Grid5"/>
    <w:basedOn w:val="TableNormal"/>
    <w:next w:val="TableGrid"/>
    <w:uiPriority w:val="59"/>
    <w:rsid w:val="00614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614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614B53"/>
  </w:style>
  <w:style w:type="character" w:customStyle="1" w:styleId="eop">
    <w:name w:val="eop"/>
    <w:basedOn w:val="DefaultParagraphFont"/>
    <w:rsid w:val="00614B53"/>
  </w:style>
  <w:style w:type="paragraph" w:customStyle="1" w:styleId="paragraph">
    <w:name w:val="paragraph"/>
    <w:basedOn w:val="Normal"/>
    <w:rsid w:val="00614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Normal"/>
    <w:rsid w:val="00614B5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l63">
    <w:name w:val="xl63"/>
    <w:basedOn w:val="Normal"/>
    <w:rsid w:val="00614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14B53"/>
    <w:rPr>
      <w:color w:val="605E5C"/>
      <w:shd w:val="clear" w:color="auto" w:fill="E1DFDD"/>
    </w:rPr>
  </w:style>
  <w:style w:type="paragraph" w:customStyle="1" w:styleId="xl68">
    <w:name w:val="xl68"/>
    <w:basedOn w:val="Normal"/>
    <w:rsid w:val="00614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color w:val="FFFFFF"/>
      <w:szCs w:val="22"/>
    </w:rPr>
  </w:style>
  <w:style w:type="paragraph" w:customStyle="1" w:styleId="xl69">
    <w:name w:val="xl69"/>
    <w:basedOn w:val="Normal"/>
    <w:rsid w:val="00614B53"/>
    <w:pPr>
      <w:spacing w:before="100" w:beforeAutospacing="1" w:after="100" w:afterAutospacing="1" w:line="240" w:lineRule="auto"/>
    </w:pPr>
    <w:rPr>
      <w:rFonts w:ascii="Tahoma" w:eastAsia="Times New Roman" w:hAnsi="Tahoma" w:cs="Tahoma"/>
      <w:szCs w:val="22"/>
    </w:rPr>
  </w:style>
  <w:style w:type="paragraph" w:customStyle="1" w:styleId="xl70">
    <w:name w:val="xl70"/>
    <w:basedOn w:val="Normal"/>
    <w:rsid w:val="00614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szCs w:val="22"/>
    </w:rPr>
  </w:style>
  <w:style w:type="paragraph" w:customStyle="1" w:styleId="xl71">
    <w:name w:val="xl71"/>
    <w:basedOn w:val="Normal"/>
    <w:rsid w:val="00614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Cs w:val="22"/>
    </w:rPr>
  </w:style>
  <w:style w:type="paragraph" w:customStyle="1" w:styleId="xl72">
    <w:name w:val="xl72"/>
    <w:basedOn w:val="Normal"/>
    <w:rsid w:val="00614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Cs w:val="22"/>
    </w:rPr>
  </w:style>
  <w:style w:type="paragraph" w:customStyle="1" w:styleId="xl73">
    <w:name w:val="xl73"/>
    <w:basedOn w:val="Normal"/>
    <w:rsid w:val="00614B5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Cs w:val="22"/>
    </w:rPr>
  </w:style>
  <w:style w:type="character" w:customStyle="1" w:styleId="tabchar">
    <w:name w:val="tabchar"/>
    <w:basedOn w:val="DefaultParagraphFont"/>
    <w:rsid w:val="00224A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5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9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1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0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1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56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5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0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55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53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5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4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1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21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44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8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98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8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14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55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7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73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80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55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01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79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6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1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6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0B25C-4D71-4B49-A2DE-86649880B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3476</Words>
  <Characters>19818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trf</Company>
  <LinksUpToDate>false</LinksUpToDate>
  <CharactersWithSpaces>23248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Natthanan</dc:creator>
  <cp:keywords/>
  <cp:lastModifiedBy>Pensiri Rattanasupa</cp:lastModifiedBy>
  <cp:revision>10</cp:revision>
  <cp:lastPrinted>2024-06-12T03:11:00Z</cp:lastPrinted>
  <dcterms:created xsi:type="dcterms:W3CDTF">2025-07-17T10:47:00Z</dcterms:created>
  <dcterms:modified xsi:type="dcterms:W3CDTF">2025-08-20T08:06:00Z</dcterms:modified>
</cp:coreProperties>
</file>